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25" w:rsidRPr="001849F9" w:rsidRDefault="00E31325" w:rsidP="00E31325">
      <w:pPr>
        <w:snapToGrid w:val="0"/>
        <w:spacing w:line="360" w:lineRule="exact"/>
        <w:jc w:val="center"/>
        <w:rPr>
          <w:rFonts w:ascii="標楷體" w:eastAsia="標楷體" w:hAnsi="標楷體"/>
          <w:b/>
          <w:sz w:val="28"/>
          <w:szCs w:val="28"/>
        </w:rPr>
      </w:pPr>
      <w:r w:rsidRPr="001849F9">
        <w:rPr>
          <w:rFonts w:ascii="標楷體" w:eastAsia="標楷體" w:hAnsi="標楷體" w:hint="eastAsia"/>
          <w:b/>
        </w:rPr>
        <w:t xml:space="preserve">    </w:t>
      </w:r>
      <w:r w:rsidRPr="001849F9">
        <w:rPr>
          <w:rFonts w:ascii="標楷體" w:eastAsia="標楷體" w:hAnsi="標楷體" w:hint="eastAsia"/>
          <w:b/>
          <w:sz w:val="32"/>
          <w:szCs w:val="32"/>
        </w:rPr>
        <w:t xml:space="preserve"> </w:t>
      </w:r>
      <w:r w:rsidRPr="001849F9">
        <w:rPr>
          <w:rFonts w:ascii="標楷體" w:eastAsia="標楷體" w:hAnsi="標楷體" w:hint="eastAsia"/>
          <w:b/>
          <w:sz w:val="28"/>
          <w:szCs w:val="28"/>
        </w:rPr>
        <w:t>臺北市政府社會局補助臺北市萬芳發展中心辦理</w:t>
      </w:r>
    </w:p>
    <w:p w:rsidR="00E31325" w:rsidRPr="001849F9" w:rsidRDefault="00E31325" w:rsidP="00E31325">
      <w:pPr>
        <w:snapToGrid w:val="0"/>
        <w:spacing w:beforeLines="50" w:before="180" w:line="360" w:lineRule="exact"/>
        <w:jc w:val="center"/>
        <w:rPr>
          <w:rFonts w:ascii="標楷體" w:eastAsia="標楷體" w:hAnsi="標楷體"/>
          <w:b/>
          <w:sz w:val="28"/>
          <w:szCs w:val="28"/>
        </w:rPr>
      </w:pPr>
      <w:r w:rsidRPr="001849F9">
        <w:rPr>
          <w:rFonts w:ascii="標楷體" w:eastAsia="標楷體" w:hAnsi="標楷體" w:hint="eastAsia"/>
          <w:b/>
          <w:sz w:val="28"/>
          <w:szCs w:val="28"/>
        </w:rPr>
        <w:t xml:space="preserve"> 109年度「教保員初級培訓班」報名簡章</w:t>
      </w:r>
    </w:p>
    <w:p w:rsidR="00330767" w:rsidRPr="001849F9" w:rsidRDefault="00E31325" w:rsidP="00330767">
      <w:pPr>
        <w:pStyle w:val="a4"/>
        <w:numPr>
          <w:ilvl w:val="0"/>
          <w:numId w:val="19"/>
        </w:numPr>
        <w:tabs>
          <w:tab w:val="left" w:pos="12960"/>
        </w:tabs>
        <w:kinsoku w:val="0"/>
        <w:adjustRightInd w:val="0"/>
        <w:spacing w:beforeLines="100" w:before="360" w:line="300" w:lineRule="auto"/>
        <w:ind w:leftChars="0"/>
        <w:rPr>
          <w:rFonts w:ascii="標楷體" w:eastAsia="標楷體" w:hAnsi="標楷體"/>
          <w:bCs/>
        </w:rPr>
      </w:pPr>
      <w:r w:rsidRPr="001849F9">
        <w:rPr>
          <w:rFonts w:ascii="標楷體" w:eastAsia="標楷體" w:hAnsi="標楷體" w:hint="eastAsia"/>
        </w:rPr>
        <w:t>依據：</w:t>
      </w:r>
      <w:r w:rsidR="00330767" w:rsidRPr="001849F9">
        <w:rPr>
          <w:rFonts w:ascii="標楷體" w:eastAsia="標楷體" w:hAnsi="標楷體" w:hint="eastAsia"/>
          <w:bCs/>
        </w:rPr>
        <w:t>臺</w:t>
      </w:r>
      <w:r w:rsidR="00330767" w:rsidRPr="001849F9">
        <w:rPr>
          <w:rFonts w:ascii="標楷體" w:eastAsia="標楷體" w:hAnsi="標楷體"/>
          <w:bCs/>
        </w:rPr>
        <w:t>北市政府社會局</w:t>
      </w:r>
      <w:r w:rsidR="00330767" w:rsidRPr="001849F9">
        <w:rPr>
          <w:rFonts w:ascii="標楷體" w:eastAsia="標楷體" w:hAnsi="標楷體" w:hint="eastAsia"/>
          <w:bCs/>
        </w:rPr>
        <w:t>109年度補助</w:t>
      </w:r>
      <w:r w:rsidR="00330767" w:rsidRPr="001849F9">
        <w:rPr>
          <w:rFonts w:ascii="標楷體" w:eastAsia="標楷體" w:hAnsi="標楷體" w:hint="eastAsia"/>
        </w:rPr>
        <w:t xml:space="preserve"> 「臺北市身心障礙福利機構辦理訓練及活動」</w:t>
      </w:r>
      <w:r w:rsidR="00037196" w:rsidRPr="001849F9">
        <w:rPr>
          <w:rFonts w:ascii="標楷體" w:eastAsia="標楷體" w:hAnsi="標楷體"/>
        </w:rPr>
        <w:br/>
      </w:r>
      <w:r w:rsidR="00037196" w:rsidRPr="001849F9">
        <w:rPr>
          <w:rFonts w:ascii="標楷體" w:eastAsia="標楷體" w:hAnsi="標楷體" w:hint="eastAsia"/>
        </w:rPr>
        <w:t xml:space="preserve">      </w:t>
      </w:r>
      <w:r w:rsidR="00330767" w:rsidRPr="001849F9">
        <w:rPr>
          <w:rFonts w:ascii="標楷體" w:eastAsia="標楷體" w:hAnsi="標楷體" w:hint="eastAsia"/>
        </w:rPr>
        <w:t>實施計畫</w:t>
      </w:r>
    </w:p>
    <w:p w:rsidR="00E31325" w:rsidRPr="001849F9" w:rsidRDefault="00E31325" w:rsidP="00E31325">
      <w:pPr>
        <w:spacing w:beforeLines="50" w:before="180" w:line="300" w:lineRule="auto"/>
        <w:rPr>
          <w:rFonts w:ascii="標楷體" w:eastAsia="標楷體" w:hAnsi="標楷體"/>
          <w:bCs/>
        </w:rPr>
      </w:pPr>
      <w:r w:rsidRPr="001849F9">
        <w:rPr>
          <w:rFonts w:ascii="標楷體" w:eastAsia="標楷體" w:hAnsi="標楷體" w:hint="eastAsia"/>
          <w:bCs/>
        </w:rPr>
        <w:t>二、主辦單位：臺北市政府社會局</w:t>
      </w:r>
    </w:p>
    <w:p w:rsidR="00E31325" w:rsidRPr="001849F9" w:rsidRDefault="00E31325" w:rsidP="00E31325">
      <w:pPr>
        <w:spacing w:beforeLines="50" w:before="180" w:line="300" w:lineRule="auto"/>
        <w:rPr>
          <w:rFonts w:ascii="標楷體" w:eastAsia="標楷體" w:hAnsi="標楷體"/>
        </w:rPr>
      </w:pPr>
      <w:r w:rsidRPr="001849F9">
        <w:rPr>
          <w:rFonts w:ascii="標楷體" w:eastAsia="標楷體" w:hAnsi="標楷體" w:hint="eastAsia"/>
          <w:bCs/>
        </w:rPr>
        <w:t>三、承辦單位：</w:t>
      </w:r>
      <w:r w:rsidRPr="001849F9">
        <w:rPr>
          <w:rFonts w:ascii="標楷體" w:eastAsia="標楷體" w:hAnsi="標楷體" w:hint="eastAsia"/>
        </w:rPr>
        <w:t>臺北市萬芳發展中心</w:t>
      </w:r>
    </w:p>
    <w:p w:rsidR="00E31325" w:rsidRPr="001849F9" w:rsidRDefault="00E31325" w:rsidP="00E31325">
      <w:pPr>
        <w:spacing w:beforeLines="50" w:before="180" w:line="300" w:lineRule="auto"/>
        <w:rPr>
          <w:rFonts w:ascii="標楷體" w:eastAsia="標楷體" w:hAnsi="標楷體"/>
        </w:rPr>
      </w:pPr>
      <w:r w:rsidRPr="001849F9">
        <w:rPr>
          <w:rFonts w:ascii="標楷體" w:eastAsia="標楷體" w:hAnsi="標楷體" w:hint="eastAsia"/>
        </w:rPr>
        <w:t>四、協辦單位：財團法人心路社會福利基金會</w:t>
      </w:r>
    </w:p>
    <w:p w:rsidR="00E31325" w:rsidRPr="001849F9" w:rsidRDefault="00E31325" w:rsidP="00E31325">
      <w:pPr>
        <w:spacing w:beforeLines="50" w:before="180" w:line="300" w:lineRule="auto"/>
        <w:rPr>
          <w:rFonts w:ascii="標楷體" w:eastAsia="標楷體" w:hAnsi="標楷體"/>
        </w:rPr>
      </w:pPr>
      <w:r w:rsidRPr="001849F9">
        <w:rPr>
          <w:rFonts w:ascii="標楷體" w:eastAsia="標楷體" w:hAnsi="標楷體" w:hint="eastAsia"/>
        </w:rPr>
        <w:t>五、課程日期（期程）：109年</w:t>
      </w:r>
      <w:r w:rsidR="00BA5A8E" w:rsidRPr="001849F9">
        <w:rPr>
          <w:rFonts w:ascii="標楷體" w:eastAsia="標楷體" w:hAnsi="標楷體" w:hint="eastAsia"/>
        </w:rPr>
        <w:t>9</w:t>
      </w:r>
      <w:r w:rsidRPr="001849F9">
        <w:rPr>
          <w:rFonts w:ascii="標楷體" w:eastAsia="標楷體" w:hAnsi="標楷體" w:hint="eastAsia"/>
        </w:rPr>
        <w:t>月</w:t>
      </w:r>
      <w:r w:rsidR="00BA5A8E" w:rsidRPr="001849F9">
        <w:rPr>
          <w:rFonts w:ascii="標楷體" w:eastAsia="標楷體" w:hAnsi="標楷體" w:hint="eastAsia"/>
        </w:rPr>
        <w:t>4</w:t>
      </w:r>
      <w:r w:rsidRPr="001849F9">
        <w:rPr>
          <w:rFonts w:ascii="標楷體" w:eastAsia="標楷體" w:hAnsi="標楷體" w:hint="eastAsia"/>
        </w:rPr>
        <w:t>日至10</w:t>
      </w:r>
      <w:r w:rsidR="00961D7D" w:rsidRPr="001849F9">
        <w:rPr>
          <w:rFonts w:ascii="標楷體" w:eastAsia="標楷體" w:hAnsi="標楷體" w:hint="eastAsia"/>
        </w:rPr>
        <w:t>9</w:t>
      </w:r>
      <w:r w:rsidRPr="001849F9">
        <w:rPr>
          <w:rFonts w:ascii="標楷體" w:eastAsia="標楷體" w:hAnsi="標楷體" w:hint="eastAsia"/>
        </w:rPr>
        <w:t>年</w:t>
      </w:r>
      <w:r w:rsidR="00BA5A8E" w:rsidRPr="001849F9">
        <w:rPr>
          <w:rFonts w:ascii="標楷體" w:eastAsia="標楷體" w:hAnsi="標楷體" w:hint="eastAsia"/>
        </w:rPr>
        <w:t>10</w:t>
      </w:r>
      <w:r w:rsidRPr="001849F9">
        <w:rPr>
          <w:rFonts w:ascii="標楷體" w:eastAsia="標楷體" w:hAnsi="標楷體" w:hint="eastAsia"/>
        </w:rPr>
        <w:t>月</w:t>
      </w:r>
      <w:r w:rsidR="00BA5A8E" w:rsidRPr="001849F9">
        <w:rPr>
          <w:rFonts w:ascii="標楷體" w:eastAsia="標楷體" w:hAnsi="標楷體" w:hint="eastAsia"/>
        </w:rPr>
        <w:t>16</w:t>
      </w:r>
      <w:r w:rsidRPr="001849F9">
        <w:rPr>
          <w:rFonts w:ascii="標楷體" w:eastAsia="標楷體" w:hAnsi="標楷體" w:hint="eastAsia"/>
        </w:rPr>
        <w:t>日。</w:t>
      </w:r>
    </w:p>
    <w:p w:rsidR="00E31325" w:rsidRPr="001849F9" w:rsidRDefault="00E31325" w:rsidP="00E31325">
      <w:pPr>
        <w:spacing w:line="300" w:lineRule="auto"/>
        <w:rPr>
          <w:rFonts w:ascii="標楷體" w:eastAsia="標楷體" w:hAnsi="標楷體"/>
        </w:rPr>
      </w:pPr>
      <w:r w:rsidRPr="001849F9">
        <w:rPr>
          <w:rFonts w:ascii="標楷體" w:eastAsia="標楷體" w:hAnsi="標楷體" w:hint="eastAsia"/>
        </w:rPr>
        <w:t xml:space="preserve">    </w:t>
      </w:r>
      <w:r w:rsidR="00BA5A8E" w:rsidRPr="001849F9">
        <w:rPr>
          <w:rFonts w:ascii="標楷體" w:eastAsia="標楷體" w:hAnsi="標楷體" w:hint="eastAsia"/>
        </w:rPr>
        <w:t>9</w:t>
      </w:r>
      <w:r w:rsidRPr="001849F9">
        <w:rPr>
          <w:rFonts w:ascii="標楷體" w:eastAsia="標楷體" w:hAnsi="標楷體" w:hint="eastAsia"/>
        </w:rPr>
        <w:t>月</w:t>
      </w:r>
      <w:r w:rsidR="00BA5A8E" w:rsidRPr="001849F9">
        <w:rPr>
          <w:rFonts w:ascii="標楷體" w:eastAsia="標楷體" w:hAnsi="標楷體" w:hint="eastAsia"/>
        </w:rPr>
        <w:t>4</w:t>
      </w:r>
      <w:r w:rsidRPr="001849F9">
        <w:rPr>
          <w:rFonts w:ascii="標楷體" w:eastAsia="標楷體" w:hAnsi="標楷體" w:hint="eastAsia"/>
        </w:rPr>
        <w:t>日始業典禮並開始上課，</w:t>
      </w:r>
      <w:r w:rsidR="00BA5A8E" w:rsidRPr="001849F9">
        <w:rPr>
          <w:rFonts w:ascii="標楷體" w:eastAsia="標楷體" w:hAnsi="標楷體" w:hint="eastAsia"/>
        </w:rPr>
        <w:t>9</w:t>
      </w:r>
      <w:r w:rsidRPr="001849F9">
        <w:rPr>
          <w:rFonts w:ascii="標楷體" w:eastAsia="標楷體" w:hAnsi="標楷體" w:hint="eastAsia"/>
        </w:rPr>
        <w:t>月</w:t>
      </w:r>
      <w:r w:rsidR="00BA5A8E" w:rsidRPr="001849F9">
        <w:rPr>
          <w:rFonts w:ascii="標楷體" w:eastAsia="標楷體" w:hAnsi="標楷體" w:hint="eastAsia"/>
        </w:rPr>
        <w:t>4</w:t>
      </w:r>
      <w:r w:rsidRPr="001849F9">
        <w:rPr>
          <w:rFonts w:ascii="標楷體" w:eastAsia="標楷體" w:hAnsi="標楷體" w:hint="eastAsia"/>
        </w:rPr>
        <w:t>日至</w:t>
      </w:r>
      <w:r w:rsidR="00BA5A8E" w:rsidRPr="001849F9">
        <w:rPr>
          <w:rFonts w:ascii="標楷體" w:eastAsia="標楷體" w:hAnsi="標楷體" w:hint="eastAsia"/>
        </w:rPr>
        <w:t>9</w:t>
      </w:r>
      <w:r w:rsidRPr="001849F9">
        <w:rPr>
          <w:rFonts w:ascii="標楷體" w:eastAsia="標楷體" w:hAnsi="標楷體" w:hint="eastAsia"/>
        </w:rPr>
        <w:t>月</w:t>
      </w:r>
      <w:r w:rsidR="00BA5A8E" w:rsidRPr="001849F9">
        <w:rPr>
          <w:rFonts w:ascii="標楷體" w:eastAsia="標楷體" w:hAnsi="標楷體" w:hint="eastAsia"/>
        </w:rPr>
        <w:t>26</w:t>
      </w:r>
      <w:r w:rsidRPr="001849F9">
        <w:rPr>
          <w:rFonts w:ascii="標楷體" w:eastAsia="標楷體" w:hAnsi="標楷體" w:hint="eastAsia"/>
        </w:rPr>
        <w:t>日之間，</w:t>
      </w:r>
      <w:r w:rsidRPr="001849F9">
        <w:rPr>
          <w:rFonts w:ascii="標楷體" w:eastAsia="標楷體" w:hAnsi="標楷體" w:hint="eastAsia"/>
          <w:u w:val="single"/>
        </w:rPr>
        <w:t>課程表定之週五和週六上課</w:t>
      </w:r>
      <w:r w:rsidRPr="001849F9">
        <w:rPr>
          <w:rFonts w:ascii="標楷體" w:eastAsia="標楷體" w:hAnsi="標楷體" w:hint="eastAsia"/>
        </w:rPr>
        <w:t>；</w:t>
      </w:r>
    </w:p>
    <w:p w:rsidR="00E31325" w:rsidRPr="001849F9" w:rsidRDefault="00E31325" w:rsidP="00E31325">
      <w:pPr>
        <w:spacing w:line="300" w:lineRule="auto"/>
        <w:rPr>
          <w:rFonts w:ascii="標楷體" w:eastAsia="標楷體" w:hAnsi="標楷體"/>
        </w:rPr>
      </w:pPr>
      <w:r w:rsidRPr="001849F9">
        <w:rPr>
          <w:rFonts w:ascii="標楷體" w:eastAsia="標楷體" w:hAnsi="標楷體" w:hint="eastAsia"/>
        </w:rPr>
        <w:t xml:space="preserve">    </w:t>
      </w:r>
      <w:r w:rsidR="00A07B54" w:rsidRPr="001849F9">
        <w:rPr>
          <w:rFonts w:ascii="標楷體" w:eastAsia="標楷體" w:hAnsi="標楷體" w:hint="eastAsia"/>
        </w:rPr>
        <w:t>9</w:t>
      </w:r>
      <w:r w:rsidRPr="001849F9">
        <w:rPr>
          <w:rFonts w:ascii="標楷體" w:eastAsia="標楷體" w:hAnsi="標楷體" w:hint="eastAsia"/>
        </w:rPr>
        <w:t>月2</w:t>
      </w:r>
      <w:r w:rsidR="00A07B54" w:rsidRPr="001849F9">
        <w:rPr>
          <w:rFonts w:ascii="標楷體" w:eastAsia="標楷體" w:hAnsi="標楷體" w:hint="eastAsia"/>
        </w:rPr>
        <w:t>1</w:t>
      </w:r>
      <w:r w:rsidRPr="001849F9">
        <w:rPr>
          <w:rFonts w:ascii="標楷體" w:eastAsia="標楷體" w:hAnsi="標楷體" w:hint="eastAsia"/>
        </w:rPr>
        <w:t>日至</w:t>
      </w:r>
      <w:r w:rsidR="00A07B54" w:rsidRPr="001849F9">
        <w:rPr>
          <w:rFonts w:ascii="標楷體" w:eastAsia="標楷體" w:hAnsi="標楷體" w:hint="eastAsia"/>
        </w:rPr>
        <w:t>10</w:t>
      </w:r>
      <w:r w:rsidRPr="001849F9">
        <w:rPr>
          <w:rFonts w:ascii="標楷體" w:eastAsia="標楷體" w:hAnsi="標楷體" w:hint="eastAsia"/>
        </w:rPr>
        <w:t>月</w:t>
      </w:r>
      <w:r w:rsidR="00A07B54" w:rsidRPr="001849F9">
        <w:rPr>
          <w:rFonts w:ascii="標楷體" w:eastAsia="標楷體" w:hAnsi="標楷體" w:hint="eastAsia"/>
        </w:rPr>
        <w:t>15</w:t>
      </w:r>
      <w:r w:rsidRPr="001849F9">
        <w:rPr>
          <w:rFonts w:ascii="標楷體" w:eastAsia="標楷體" w:hAnsi="標楷體" w:hint="eastAsia"/>
        </w:rPr>
        <w:t>日機構實習（共30小時），</w:t>
      </w:r>
      <w:r w:rsidR="00A07B54" w:rsidRPr="001849F9">
        <w:rPr>
          <w:rFonts w:ascii="標楷體" w:eastAsia="標楷體" w:hAnsi="標楷體" w:hint="eastAsia"/>
        </w:rPr>
        <w:t>10</w:t>
      </w:r>
      <w:r w:rsidRPr="001849F9">
        <w:rPr>
          <w:rFonts w:ascii="標楷體" w:eastAsia="標楷體" w:hAnsi="標楷體" w:hint="eastAsia"/>
        </w:rPr>
        <w:t>月</w:t>
      </w:r>
      <w:r w:rsidR="00A07B54" w:rsidRPr="001849F9">
        <w:rPr>
          <w:rFonts w:ascii="標楷體" w:eastAsia="標楷體" w:hAnsi="標楷體" w:hint="eastAsia"/>
        </w:rPr>
        <w:t>16</w:t>
      </w:r>
      <w:r w:rsidRPr="001849F9">
        <w:rPr>
          <w:rFonts w:ascii="標楷體" w:eastAsia="標楷體" w:hAnsi="標楷體" w:hint="eastAsia"/>
        </w:rPr>
        <w:t>日實習檢討暨結業典禮。</w:t>
      </w:r>
    </w:p>
    <w:p w:rsidR="00E31325" w:rsidRPr="001849F9" w:rsidRDefault="00E31325" w:rsidP="00E31325">
      <w:pPr>
        <w:spacing w:beforeLines="50" w:before="180" w:line="300" w:lineRule="auto"/>
        <w:rPr>
          <w:rFonts w:ascii="標楷體" w:eastAsia="標楷體" w:hAnsi="標楷體"/>
        </w:rPr>
      </w:pPr>
      <w:r w:rsidRPr="001849F9">
        <w:rPr>
          <w:rFonts w:ascii="標楷體" w:eastAsia="標楷體" w:hAnsi="標楷體" w:hint="eastAsia"/>
        </w:rPr>
        <w:t>七、上課地點：心路基金會</w:t>
      </w:r>
      <w:r w:rsidR="00BB3C0E" w:rsidRPr="001849F9">
        <w:rPr>
          <w:rFonts w:ascii="標楷體" w:eastAsia="標楷體" w:hAnsi="標楷體" w:hint="eastAsia"/>
        </w:rPr>
        <w:t>台北社區生活支持中</w:t>
      </w:r>
      <w:r w:rsidRPr="001849F9">
        <w:rPr>
          <w:rFonts w:ascii="標楷體" w:eastAsia="標楷體" w:hAnsi="標楷體" w:hint="eastAsia"/>
        </w:rPr>
        <w:t>心/會議室（臺北市文山區萬和街8號1樓）</w:t>
      </w:r>
    </w:p>
    <w:p w:rsidR="00E31325" w:rsidRPr="001849F9" w:rsidRDefault="00E31325" w:rsidP="00E31325">
      <w:pPr>
        <w:spacing w:beforeLines="50" w:before="180" w:line="300" w:lineRule="auto"/>
        <w:rPr>
          <w:rFonts w:ascii="標楷體" w:eastAsia="標楷體" w:hAnsi="標楷體"/>
        </w:rPr>
      </w:pPr>
      <w:r w:rsidRPr="001849F9">
        <w:rPr>
          <w:rFonts w:ascii="標楷體" w:eastAsia="標楷體" w:hAnsi="標楷體" w:hint="eastAsia"/>
        </w:rPr>
        <w:t>八、報名資格與人數：</w:t>
      </w:r>
    </w:p>
    <w:p w:rsidR="00E31325" w:rsidRPr="001849F9" w:rsidRDefault="00E31325" w:rsidP="00E31325">
      <w:pPr>
        <w:spacing w:line="300" w:lineRule="auto"/>
        <w:ind w:leftChars="100" w:left="709" w:hanging="469"/>
        <w:jc w:val="both"/>
        <w:rPr>
          <w:rFonts w:ascii="標楷體" w:eastAsia="標楷體" w:hAnsi="標楷體"/>
        </w:rPr>
      </w:pPr>
      <w:r w:rsidRPr="001849F9">
        <w:rPr>
          <w:rFonts w:ascii="標楷體" w:eastAsia="標楷體" w:hAnsi="標楷體" w:hint="eastAsia"/>
        </w:rPr>
        <w:t xml:space="preserve">  1.高中職（含）以上畢業，且為臺北市身心障礙福利機構、團體或委託方案現職第一線服務工作人員，預計</w:t>
      </w:r>
      <w:r w:rsidR="00EC2C5D" w:rsidRPr="001849F9">
        <w:rPr>
          <w:rFonts w:ascii="標楷體" w:eastAsia="標楷體" w:hAnsi="標楷體" w:hint="eastAsia"/>
        </w:rPr>
        <w:t>50</w:t>
      </w:r>
      <w:r w:rsidRPr="001849F9">
        <w:rPr>
          <w:rFonts w:ascii="標楷體" w:eastAsia="標楷體" w:hAnsi="標楷體" w:hint="eastAsia"/>
        </w:rPr>
        <w:t>名。如有餘額方可受理設籍臺北市民眾及外縣市機構報名。</w:t>
      </w:r>
    </w:p>
    <w:p w:rsidR="00E31325" w:rsidRPr="001849F9" w:rsidRDefault="00E31325" w:rsidP="00E31325">
      <w:pPr>
        <w:spacing w:line="300" w:lineRule="auto"/>
        <w:ind w:leftChars="118" w:left="720" w:hangingChars="182" w:hanging="437"/>
        <w:jc w:val="both"/>
        <w:rPr>
          <w:rFonts w:ascii="標楷體" w:eastAsia="標楷體" w:hAnsi="標楷體"/>
        </w:rPr>
      </w:pPr>
      <w:r w:rsidRPr="001849F9">
        <w:rPr>
          <w:rFonts w:ascii="標楷體" w:eastAsia="標楷體" w:hAnsi="標楷體" w:hint="eastAsia"/>
        </w:rPr>
        <w:t xml:space="preserve">  2.未合格或未曾受訓之教保人員優先錄取，報名者超過本班可容納人數時，將以下列原則作為錄取時的參考依據：</w:t>
      </w:r>
    </w:p>
    <w:p w:rsidR="00E31325" w:rsidRPr="001849F9" w:rsidRDefault="00E31325" w:rsidP="00E31325">
      <w:pPr>
        <w:spacing w:line="300" w:lineRule="auto"/>
        <w:ind w:leftChars="200" w:left="480" w:firstLineChars="250" w:firstLine="600"/>
        <w:rPr>
          <w:rFonts w:ascii="標楷體" w:eastAsia="標楷體" w:hAnsi="標楷體"/>
        </w:rPr>
      </w:pPr>
      <w:r w:rsidRPr="001849F9">
        <w:rPr>
          <w:rFonts w:ascii="標楷體" w:eastAsia="標楷體" w:hAnsi="標楷體"/>
        </w:rPr>
        <w:sym w:font="Wingdings 2" w:char="0097"/>
      </w:r>
      <w:r w:rsidRPr="001849F9">
        <w:rPr>
          <w:rFonts w:ascii="標楷體" w:eastAsia="標楷體" w:hAnsi="標楷體" w:hint="eastAsia"/>
        </w:rPr>
        <w:t xml:space="preserve"> 依派訓單位教保員人數比例錄取   </w:t>
      </w:r>
    </w:p>
    <w:p w:rsidR="00E31325" w:rsidRPr="001849F9" w:rsidRDefault="00E31325" w:rsidP="00E31325">
      <w:pPr>
        <w:spacing w:line="300" w:lineRule="auto"/>
        <w:ind w:leftChars="200" w:left="480" w:firstLineChars="250" w:firstLine="600"/>
        <w:rPr>
          <w:rFonts w:ascii="標楷體" w:eastAsia="標楷體" w:hAnsi="標楷體"/>
        </w:rPr>
      </w:pPr>
      <w:r w:rsidRPr="001849F9">
        <w:rPr>
          <w:rFonts w:ascii="標楷體" w:eastAsia="標楷體" w:hAnsi="標楷體"/>
        </w:rPr>
        <w:sym w:font="Wingdings 2" w:char="0097"/>
      </w:r>
      <w:r w:rsidRPr="001849F9">
        <w:rPr>
          <w:rFonts w:ascii="標楷體" w:eastAsia="標楷體" w:hAnsi="標楷體" w:hint="eastAsia"/>
        </w:rPr>
        <w:t xml:space="preserve"> 服務個案數比例錄取</w:t>
      </w:r>
    </w:p>
    <w:p w:rsidR="00E31325" w:rsidRPr="001849F9" w:rsidRDefault="00E31325" w:rsidP="00E31325">
      <w:pPr>
        <w:spacing w:line="300" w:lineRule="auto"/>
        <w:ind w:firstLineChars="408" w:firstLine="979"/>
        <w:rPr>
          <w:rFonts w:ascii="標楷體" w:eastAsia="標楷體" w:hAnsi="標楷體"/>
        </w:rPr>
      </w:pPr>
      <w:r w:rsidRPr="001849F9">
        <w:rPr>
          <w:rFonts w:ascii="標楷體" w:eastAsia="標楷體" w:hAnsi="標楷體" w:hint="eastAsia"/>
        </w:rPr>
        <w:t xml:space="preserve"> </w:t>
      </w:r>
      <w:r w:rsidRPr="001849F9">
        <w:rPr>
          <w:rFonts w:ascii="標楷體" w:eastAsia="標楷體" w:hAnsi="標楷體"/>
        </w:rPr>
        <w:sym w:font="Wingdings 2" w:char="0097"/>
      </w:r>
      <w:r w:rsidRPr="001849F9">
        <w:rPr>
          <w:rFonts w:ascii="標楷體" w:eastAsia="標楷體" w:hAnsi="標楷體" w:hint="eastAsia"/>
        </w:rPr>
        <w:t xml:space="preserve"> 依派訓單位派訓人數比例錄取     </w:t>
      </w:r>
    </w:p>
    <w:p w:rsidR="00E31325" w:rsidRPr="001849F9" w:rsidRDefault="00E31325" w:rsidP="00E31325">
      <w:pPr>
        <w:spacing w:line="300" w:lineRule="auto"/>
        <w:ind w:firstLineChars="457" w:firstLine="1097"/>
        <w:rPr>
          <w:rFonts w:ascii="標楷體" w:eastAsia="標楷體" w:hAnsi="標楷體"/>
        </w:rPr>
      </w:pPr>
      <w:r w:rsidRPr="001849F9">
        <w:rPr>
          <w:rFonts w:ascii="標楷體" w:eastAsia="標楷體" w:hAnsi="標楷體"/>
        </w:rPr>
        <w:sym w:font="Wingdings 2" w:char="0097"/>
      </w:r>
      <w:r w:rsidRPr="001849F9">
        <w:rPr>
          <w:rFonts w:ascii="標楷體" w:eastAsia="標楷體" w:hAnsi="標楷體" w:hint="eastAsia"/>
        </w:rPr>
        <w:t xml:space="preserve"> 依派訓單位報名時間先後順序</w:t>
      </w:r>
    </w:p>
    <w:p w:rsidR="00E31325" w:rsidRPr="001849F9" w:rsidRDefault="00E31325" w:rsidP="00E31325">
      <w:pPr>
        <w:spacing w:beforeLines="50" w:before="180" w:line="300" w:lineRule="auto"/>
        <w:rPr>
          <w:rFonts w:ascii="標楷體" w:eastAsia="標楷體" w:hAnsi="標楷體"/>
        </w:rPr>
      </w:pPr>
      <w:r w:rsidRPr="001849F9">
        <w:rPr>
          <w:rFonts w:ascii="標楷體" w:eastAsia="標楷體" w:hAnsi="標楷體" w:hint="eastAsia"/>
        </w:rPr>
        <w:t>九、報名方式與截止日期：</w:t>
      </w:r>
    </w:p>
    <w:p w:rsidR="00E31325" w:rsidRPr="001849F9" w:rsidRDefault="00E31325" w:rsidP="008E5E57">
      <w:pPr>
        <w:spacing w:line="300" w:lineRule="auto"/>
        <w:ind w:left="840" w:hangingChars="350" w:hanging="840"/>
        <w:jc w:val="both"/>
        <w:rPr>
          <w:rFonts w:ascii="標楷體" w:eastAsia="標楷體" w:hAnsi="標楷體"/>
        </w:rPr>
      </w:pPr>
      <w:r w:rsidRPr="001849F9">
        <w:rPr>
          <w:rFonts w:ascii="標楷體" w:eastAsia="標楷體" w:hAnsi="標楷體" w:hint="eastAsia"/>
        </w:rPr>
        <w:t xml:space="preserve">    1. </w:t>
      </w:r>
      <w:r w:rsidRPr="001849F9">
        <w:rPr>
          <w:rFonts w:ascii="標楷體" w:eastAsia="標楷體" w:hAnsi="標楷體" w:hint="eastAsia"/>
          <w:u w:val="single"/>
        </w:rPr>
        <w:t>報名方式</w:t>
      </w:r>
      <w:r w:rsidRPr="001849F9">
        <w:rPr>
          <w:rFonts w:ascii="標楷體" w:eastAsia="標楷體" w:hAnsi="標楷體" w:hint="eastAsia"/>
        </w:rPr>
        <w:t>：由身心障礙福利機構報名，恕不受理個人報名。請填妥報名表後，</w:t>
      </w:r>
      <w:r w:rsidR="00A1312C" w:rsidRPr="001849F9">
        <w:rPr>
          <w:rFonts w:ascii="標楷體" w:eastAsia="標楷體" w:hAnsi="標楷體" w:hint="eastAsia"/>
        </w:rPr>
        <w:t>依下列方式擇一報名：</w:t>
      </w:r>
      <w:r w:rsidR="00550C70" w:rsidRPr="001849F9">
        <w:rPr>
          <w:rFonts w:ascii="標楷體" w:eastAsia="標楷體" w:hAnsi="標楷體" w:hint="eastAsia"/>
        </w:rPr>
        <w:t xml:space="preserve"> </w:t>
      </w:r>
      <w:r w:rsidR="00A1312C" w:rsidRPr="001849F9">
        <w:rPr>
          <w:rFonts w:ascii="標楷體" w:eastAsia="標楷體" w:hAnsi="標楷體" w:hint="eastAsia"/>
        </w:rPr>
        <w:t>(</w:t>
      </w:r>
      <w:r w:rsidR="00C95A70" w:rsidRPr="001849F9">
        <w:rPr>
          <w:rFonts w:ascii="標楷體" w:eastAsia="標楷體" w:hAnsi="標楷體" w:hint="eastAsia"/>
        </w:rPr>
        <w:t>1</w:t>
      </w:r>
      <w:r w:rsidR="00A1312C" w:rsidRPr="001849F9">
        <w:rPr>
          <w:rFonts w:ascii="標楷體" w:eastAsia="標楷體" w:hAnsi="標楷體" w:hint="eastAsia"/>
        </w:rPr>
        <w:t>)傳真至（02）2592-8514，吳致億，傳真後請來電確認，電話：（02）25929778＃502</w:t>
      </w:r>
      <w:r w:rsidR="00550C70" w:rsidRPr="001849F9">
        <w:rPr>
          <w:rFonts w:ascii="標楷體" w:eastAsia="標楷體" w:hAnsi="標楷體"/>
        </w:rPr>
        <w:t xml:space="preserve"> </w:t>
      </w:r>
      <w:r w:rsidR="00550C70" w:rsidRPr="001849F9">
        <w:rPr>
          <w:rFonts w:ascii="標楷體" w:eastAsia="標楷體" w:hAnsi="標楷體" w:hint="eastAsia"/>
        </w:rPr>
        <w:t>(</w:t>
      </w:r>
      <w:r w:rsidR="00C95A70" w:rsidRPr="001849F9">
        <w:rPr>
          <w:rFonts w:ascii="標楷體" w:eastAsia="標楷體" w:hAnsi="標楷體" w:hint="eastAsia"/>
        </w:rPr>
        <w:t>2</w:t>
      </w:r>
      <w:r w:rsidR="00550C70" w:rsidRPr="001849F9">
        <w:rPr>
          <w:rFonts w:ascii="標楷體" w:eastAsia="標楷體" w:hAnsi="標楷體" w:hint="eastAsia"/>
        </w:rPr>
        <w:t>)</w:t>
      </w:r>
      <w:r w:rsidR="00550C70" w:rsidRPr="001849F9">
        <w:rPr>
          <w:rFonts w:ascii="標楷體" w:eastAsia="標楷體" w:hAnsi="標楷體"/>
        </w:rPr>
        <w:t>掛號郵寄：</w:t>
      </w:r>
      <w:r w:rsidR="00550C70" w:rsidRPr="001849F9">
        <w:rPr>
          <w:rFonts w:ascii="標楷體" w:eastAsia="標楷體" w:hAnsi="標楷體" w:hint="eastAsia"/>
        </w:rPr>
        <w:t>台北市104中山區吉林路364號4樓 財團法人心路社會福利基金會 吳致億先生收。</w:t>
      </w:r>
    </w:p>
    <w:p w:rsidR="00E31325" w:rsidRPr="001849F9" w:rsidRDefault="00E31325" w:rsidP="00F31488">
      <w:pPr>
        <w:spacing w:line="300" w:lineRule="auto"/>
        <w:ind w:left="2040" w:hangingChars="850" w:hanging="2040"/>
        <w:rPr>
          <w:rFonts w:ascii="標楷體" w:eastAsia="標楷體" w:hAnsi="標楷體"/>
        </w:rPr>
      </w:pPr>
      <w:r w:rsidRPr="001849F9">
        <w:rPr>
          <w:rFonts w:ascii="標楷體" w:eastAsia="標楷體" w:hAnsi="標楷體" w:hint="eastAsia"/>
        </w:rPr>
        <w:t xml:space="preserve">    2. </w:t>
      </w:r>
      <w:r w:rsidRPr="001849F9">
        <w:rPr>
          <w:rFonts w:ascii="標楷體" w:eastAsia="標楷體" w:hAnsi="標楷體" w:hint="eastAsia"/>
          <w:u w:val="single"/>
        </w:rPr>
        <w:t>截止日期</w:t>
      </w:r>
      <w:r w:rsidRPr="001849F9">
        <w:rPr>
          <w:rFonts w:ascii="標楷體" w:eastAsia="標楷體" w:hAnsi="標楷體" w:hint="eastAsia"/>
        </w:rPr>
        <w:t>：即日起至</w:t>
      </w:r>
      <w:r w:rsidR="00550C70" w:rsidRPr="001849F9">
        <w:rPr>
          <w:rFonts w:ascii="標楷體" w:eastAsia="標楷體" w:hAnsi="標楷體" w:hint="eastAsia"/>
        </w:rPr>
        <w:t>7</w:t>
      </w:r>
      <w:r w:rsidRPr="001849F9">
        <w:rPr>
          <w:rFonts w:ascii="標楷體" w:eastAsia="標楷體" w:hAnsi="標楷體" w:hint="eastAsia"/>
        </w:rPr>
        <w:t>月</w:t>
      </w:r>
      <w:r w:rsidR="00550C70" w:rsidRPr="001849F9">
        <w:rPr>
          <w:rFonts w:ascii="標楷體" w:eastAsia="標楷體" w:hAnsi="標楷體" w:hint="eastAsia"/>
        </w:rPr>
        <w:t>30</w:t>
      </w:r>
      <w:r w:rsidRPr="001849F9">
        <w:rPr>
          <w:rFonts w:ascii="標楷體" w:eastAsia="標楷體" w:hAnsi="標楷體" w:hint="eastAsia"/>
        </w:rPr>
        <w:t>日</w:t>
      </w:r>
      <w:r w:rsidR="00550C70" w:rsidRPr="001849F9">
        <w:rPr>
          <w:rFonts w:ascii="標楷體" w:eastAsia="標楷體" w:hAnsi="標楷體" w:hint="eastAsia"/>
        </w:rPr>
        <w:t xml:space="preserve"> </w:t>
      </w:r>
      <w:r w:rsidRPr="001849F9">
        <w:rPr>
          <w:rFonts w:ascii="標楷體" w:eastAsia="標楷體" w:hAnsi="標楷體" w:hint="eastAsia"/>
        </w:rPr>
        <w:t>(週</w:t>
      </w:r>
      <w:r w:rsidR="00550C70" w:rsidRPr="001849F9">
        <w:rPr>
          <w:rFonts w:ascii="標楷體" w:eastAsia="標楷體" w:hAnsi="標楷體" w:hint="eastAsia"/>
        </w:rPr>
        <w:t>四</w:t>
      </w:r>
      <w:r w:rsidRPr="001849F9">
        <w:rPr>
          <w:rFonts w:ascii="標楷體" w:eastAsia="標楷體" w:hAnsi="標楷體" w:hint="eastAsia"/>
        </w:rPr>
        <w:t>) 下午17時止（以傳真日期時間為憑</w:t>
      </w:r>
      <w:r w:rsidR="00372FF3" w:rsidRPr="001849F9">
        <w:rPr>
          <w:rFonts w:ascii="標楷體" w:eastAsia="標楷體" w:hAnsi="標楷體" w:hint="eastAsia"/>
        </w:rPr>
        <w:t>，掛號郵寄以郵戳為憑</w:t>
      </w:r>
      <w:r w:rsidRPr="001849F9">
        <w:rPr>
          <w:rFonts w:ascii="標楷體" w:eastAsia="標楷體" w:hAnsi="標楷體" w:hint="eastAsia"/>
        </w:rPr>
        <w:t>）。</w:t>
      </w:r>
    </w:p>
    <w:p w:rsidR="00E31325" w:rsidRPr="001849F9" w:rsidRDefault="00E31325" w:rsidP="00722E57">
      <w:pPr>
        <w:spacing w:afterLines="50" w:after="180" w:line="300" w:lineRule="auto"/>
        <w:ind w:left="1920" w:hangingChars="800" w:hanging="1920"/>
        <w:rPr>
          <w:rFonts w:ascii="標楷體" w:eastAsia="標楷體" w:hAnsi="標楷體"/>
        </w:rPr>
      </w:pPr>
      <w:r w:rsidRPr="001849F9">
        <w:rPr>
          <w:rFonts w:ascii="標楷體" w:eastAsia="標楷體" w:hAnsi="標楷體" w:hint="eastAsia"/>
        </w:rPr>
        <w:t xml:space="preserve">    3. </w:t>
      </w:r>
      <w:r w:rsidRPr="001849F9">
        <w:rPr>
          <w:rFonts w:ascii="標楷體" w:eastAsia="標楷體" w:hAnsi="標楷體" w:hint="eastAsia"/>
          <w:u w:val="single"/>
        </w:rPr>
        <w:t>錄取通知</w:t>
      </w:r>
      <w:r w:rsidRPr="001849F9">
        <w:rPr>
          <w:rFonts w:ascii="標楷體" w:eastAsia="標楷體" w:hAnsi="標楷體" w:hint="eastAsia"/>
        </w:rPr>
        <w:t>：</w:t>
      </w:r>
      <w:r w:rsidR="00550C70" w:rsidRPr="001849F9">
        <w:rPr>
          <w:rFonts w:ascii="標楷體" w:eastAsia="標楷體" w:hAnsi="標楷體" w:hint="eastAsia"/>
        </w:rPr>
        <w:t>8</w:t>
      </w:r>
      <w:r w:rsidRPr="001849F9">
        <w:rPr>
          <w:rFonts w:ascii="標楷體" w:eastAsia="標楷體" w:hAnsi="標楷體" w:hint="eastAsia"/>
        </w:rPr>
        <w:t>月</w:t>
      </w:r>
      <w:r w:rsidR="00372FF3" w:rsidRPr="001849F9">
        <w:rPr>
          <w:rFonts w:ascii="標楷體" w:eastAsia="標楷體" w:hAnsi="標楷體" w:hint="eastAsia"/>
        </w:rPr>
        <w:t>7</w:t>
      </w:r>
      <w:r w:rsidRPr="001849F9">
        <w:rPr>
          <w:rFonts w:ascii="標楷體" w:eastAsia="標楷體" w:hAnsi="標楷體" w:hint="eastAsia"/>
        </w:rPr>
        <w:t>日在心路基金會官網公布錄取者名單，之後並正式函知各派訓機構。  （完成報名手續不等於錄取，須待錄取名單之公布。）</w:t>
      </w:r>
    </w:p>
    <w:p w:rsidR="00E31325" w:rsidRPr="001849F9" w:rsidRDefault="00E31325" w:rsidP="00E31325">
      <w:pPr>
        <w:spacing w:line="300" w:lineRule="auto"/>
        <w:rPr>
          <w:rFonts w:ascii="標楷體" w:eastAsia="標楷體" w:hAnsi="標楷體"/>
        </w:rPr>
      </w:pPr>
      <w:r w:rsidRPr="001849F9">
        <w:rPr>
          <w:rFonts w:ascii="標楷體" w:eastAsia="標楷體" w:hAnsi="標楷體" w:hint="eastAsia"/>
        </w:rPr>
        <w:lastRenderedPageBreak/>
        <w:t>十、課程內容：詳見課程規劃與講師表（附件二）</w:t>
      </w:r>
    </w:p>
    <w:p w:rsidR="00E31325" w:rsidRPr="001849F9" w:rsidRDefault="00E31325" w:rsidP="00E31325">
      <w:pPr>
        <w:spacing w:line="300" w:lineRule="auto"/>
        <w:ind w:left="1080" w:hangingChars="450" w:hanging="1080"/>
        <w:jc w:val="both"/>
        <w:rPr>
          <w:rFonts w:ascii="標楷體" w:eastAsia="標楷體" w:hAnsi="標楷體"/>
        </w:rPr>
      </w:pPr>
      <w:r w:rsidRPr="001849F9">
        <w:rPr>
          <w:rFonts w:ascii="標楷體" w:eastAsia="標楷體" w:hAnsi="標楷體" w:hint="eastAsia"/>
        </w:rPr>
        <w:t xml:space="preserve">   （一）依衛生福利部「教保員及訓練員班課程標準」規劃專業講師授課與機構實習。</w:t>
      </w:r>
    </w:p>
    <w:p w:rsidR="00E31325" w:rsidRPr="001849F9" w:rsidRDefault="00E31325" w:rsidP="00E31325">
      <w:pPr>
        <w:spacing w:line="300" w:lineRule="auto"/>
        <w:jc w:val="both"/>
        <w:rPr>
          <w:rFonts w:ascii="標楷體" w:eastAsia="標楷體" w:hAnsi="標楷體"/>
        </w:rPr>
      </w:pPr>
      <w:r w:rsidRPr="001849F9">
        <w:rPr>
          <w:rFonts w:ascii="標楷體" w:eastAsia="標楷體" w:hAnsi="標楷體" w:hint="eastAsia"/>
        </w:rPr>
        <w:t xml:space="preserve">   （二）提供5</w:t>
      </w:r>
      <w:r w:rsidR="00A07B54" w:rsidRPr="001849F9">
        <w:rPr>
          <w:rFonts w:ascii="標楷體" w:eastAsia="標楷體" w:hAnsi="標楷體" w:hint="eastAsia"/>
        </w:rPr>
        <w:t>8</w:t>
      </w:r>
      <w:r w:rsidRPr="001849F9">
        <w:rPr>
          <w:rFonts w:ascii="標楷體" w:eastAsia="標楷體" w:hAnsi="標楷體" w:hint="eastAsia"/>
        </w:rPr>
        <w:t>小時的專業課程，以及34小時的機構實習，共計9</w:t>
      </w:r>
      <w:r w:rsidR="00A07B54" w:rsidRPr="001849F9">
        <w:rPr>
          <w:rFonts w:ascii="標楷體" w:eastAsia="標楷體" w:hAnsi="標楷體" w:hint="eastAsia"/>
        </w:rPr>
        <w:t>2</w:t>
      </w:r>
      <w:r w:rsidRPr="001849F9">
        <w:rPr>
          <w:rFonts w:ascii="標楷體" w:eastAsia="標楷體" w:hAnsi="標楷體" w:hint="eastAsia"/>
        </w:rPr>
        <w:t>小時。</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18"/>
        <w:gridCol w:w="2126"/>
        <w:gridCol w:w="3827"/>
      </w:tblGrid>
      <w:tr w:rsidR="00E31325" w:rsidRPr="001849F9" w:rsidTr="006F28F0">
        <w:trPr>
          <w:trHeight w:val="47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31325" w:rsidRPr="001849F9" w:rsidRDefault="00E31325" w:rsidP="00E31325">
            <w:pPr>
              <w:snapToGrid w:val="0"/>
              <w:spacing w:line="400" w:lineRule="exact"/>
              <w:jc w:val="center"/>
              <w:rPr>
                <w:rFonts w:ascii="標楷體" w:eastAsia="標楷體" w:hAnsi="標楷體"/>
              </w:rPr>
            </w:pPr>
            <w:r w:rsidRPr="001849F9">
              <w:rPr>
                <w:rFonts w:ascii="標楷體" w:eastAsia="標楷體" w:hAnsi="標楷體" w:hint="eastAsia"/>
              </w:rPr>
              <w:t>培訓總時數</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31325" w:rsidRPr="001849F9" w:rsidRDefault="00E31325" w:rsidP="00E31325">
            <w:pPr>
              <w:snapToGrid w:val="0"/>
              <w:spacing w:line="400" w:lineRule="exact"/>
              <w:jc w:val="center"/>
              <w:rPr>
                <w:rFonts w:ascii="標楷體" w:eastAsia="標楷體" w:hAnsi="標楷體"/>
              </w:rPr>
            </w:pPr>
            <w:r w:rsidRPr="001849F9">
              <w:rPr>
                <w:rFonts w:ascii="標楷體" w:eastAsia="標楷體" w:hAnsi="標楷體" w:hint="eastAsia"/>
              </w:rPr>
              <w:t>上課時數（週五、六）</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31325" w:rsidRPr="001849F9" w:rsidRDefault="00E31325" w:rsidP="00E31325">
            <w:pPr>
              <w:snapToGrid w:val="0"/>
              <w:spacing w:line="400" w:lineRule="exact"/>
              <w:jc w:val="center"/>
              <w:rPr>
                <w:rFonts w:ascii="標楷體" w:eastAsia="標楷體" w:hAnsi="標楷體"/>
              </w:rPr>
            </w:pPr>
            <w:r w:rsidRPr="001849F9">
              <w:rPr>
                <w:rFonts w:ascii="標楷體" w:eastAsia="標楷體" w:hAnsi="標楷體" w:hint="eastAsia"/>
              </w:rPr>
              <w:t>機構實習時數（週一~五）</w:t>
            </w:r>
          </w:p>
        </w:tc>
      </w:tr>
      <w:tr w:rsidR="006F28F0" w:rsidRPr="001849F9" w:rsidTr="006F28F0">
        <w:tc>
          <w:tcPr>
            <w:tcW w:w="1843" w:type="dxa"/>
            <w:vMerge w:val="restart"/>
            <w:tcBorders>
              <w:top w:val="single" w:sz="4" w:space="0" w:color="auto"/>
              <w:left w:val="single" w:sz="4" w:space="0" w:color="auto"/>
              <w:right w:val="single" w:sz="4" w:space="0" w:color="auto"/>
            </w:tcBorders>
            <w:shd w:val="clear" w:color="auto" w:fill="auto"/>
            <w:vAlign w:val="center"/>
          </w:tcPr>
          <w:p w:rsidR="006F28F0" w:rsidRPr="001849F9" w:rsidRDefault="006F28F0" w:rsidP="00A07B54">
            <w:pPr>
              <w:snapToGrid w:val="0"/>
              <w:spacing w:line="400" w:lineRule="exact"/>
              <w:jc w:val="center"/>
              <w:rPr>
                <w:rFonts w:ascii="標楷體" w:eastAsia="標楷體" w:hAnsi="標楷體"/>
              </w:rPr>
            </w:pPr>
            <w:r w:rsidRPr="001849F9">
              <w:rPr>
                <w:rFonts w:ascii="標楷體" w:eastAsia="標楷體" w:hAnsi="標楷體" w:hint="eastAsia"/>
              </w:rPr>
              <w:t>9</w:t>
            </w:r>
            <w:r w:rsidR="00A07B54" w:rsidRPr="001849F9">
              <w:rPr>
                <w:rFonts w:ascii="標楷體" w:eastAsia="標楷體" w:hAnsi="標楷體" w:hint="eastAsia"/>
              </w:rPr>
              <w:t>2</w:t>
            </w:r>
            <w:r w:rsidRPr="001849F9">
              <w:rPr>
                <w:rFonts w:ascii="標楷體" w:eastAsia="標楷體" w:hAnsi="標楷體" w:hint="eastAsia"/>
              </w:rPr>
              <w:t>小時</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28F0" w:rsidRPr="001849F9" w:rsidRDefault="006F28F0" w:rsidP="00E31325">
            <w:pPr>
              <w:snapToGrid w:val="0"/>
              <w:spacing w:line="400" w:lineRule="exact"/>
              <w:jc w:val="both"/>
              <w:rPr>
                <w:rFonts w:ascii="標楷體" w:eastAsia="標楷體" w:hAnsi="標楷體"/>
              </w:rPr>
            </w:pPr>
            <w:r w:rsidRPr="001849F9">
              <w:rPr>
                <w:rFonts w:ascii="標楷體" w:eastAsia="標楷體" w:hAnsi="標楷體" w:hint="eastAsia"/>
              </w:rPr>
              <w:t>課程時數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28F0" w:rsidRPr="001849F9" w:rsidRDefault="006F28F0" w:rsidP="00E31325">
            <w:pPr>
              <w:snapToGrid w:val="0"/>
              <w:spacing w:line="400" w:lineRule="exact"/>
              <w:jc w:val="both"/>
              <w:rPr>
                <w:rFonts w:ascii="標楷體" w:eastAsia="標楷體" w:hAnsi="標楷體"/>
              </w:rPr>
            </w:pPr>
            <w:r w:rsidRPr="001849F9">
              <w:rPr>
                <w:rFonts w:ascii="標楷體" w:eastAsia="標楷體" w:hAnsi="標楷體" w:hint="eastAsia"/>
              </w:rPr>
              <w:t>請假上限</w:t>
            </w: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F28F0" w:rsidRPr="001849F9" w:rsidRDefault="006F28F0" w:rsidP="00E31325">
            <w:pPr>
              <w:widowControl/>
              <w:rPr>
                <w:rFonts w:ascii="標楷體" w:eastAsia="標楷體" w:hAnsi="標楷體"/>
              </w:rPr>
            </w:pPr>
          </w:p>
        </w:tc>
      </w:tr>
      <w:tr w:rsidR="006F28F0" w:rsidRPr="001849F9" w:rsidTr="006F28F0">
        <w:trPr>
          <w:trHeight w:val="1363"/>
        </w:trPr>
        <w:tc>
          <w:tcPr>
            <w:tcW w:w="1843" w:type="dxa"/>
            <w:vMerge/>
            <w:tcBorders>
              <w:left w:val="single" w:sz="4" w:space="0" w:color="auto"/>
              <w:bottom w:val="single" w:sz="4" w:space="0" w:color="auto"/>
              <w:right w:val="single" w:sz="4" w:space="0" w:color="auto"/>
            </w:tcBorders>
            <w:shd w:val="clear" w:color="auto" w:fill="auto"/>
          </w:tcPr>
          <w:p w:rsidR="006F28F0" w:rsidRPr="001849F9" w:rsidRDefault="006F28F0" w:rsidP="00E31325">
            <w:pPr>
              <w:snapToGrid w:val="0"/>
              <w:spacing w:line="400" w:lineRule="exact"/>
              <w:jc w:val="both"/>
              <w:rPr>
                <w:rFonts w:ascii="標楷體" w:eastAsia="標楷體" w:hAnsi="標楷體"/>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F28F0" w:rsidRPr="001849F9" w:rsidRDefault="006F28F0" w:rsidP="00E31325">
            <w:pPr>
              <w:snapToGrid w:val="0"/>
              <w:spacing w:line="400" w:lineRule="exact"/>
              <w:jc w:val="both"/>
              <w:rPr>
                <w:rFonts w:ascii="標楷體" w:eastAsia="標楷體" w:hAnsi="標楷體"/>
              </w:rPr>
            </w:pPr>
            <w:r w:rsidRPr="001849F9">
              <w:rPr>
                <w:rFonts w:ascii="標楷體" w:eastAsia="標楷體" w:hAnsi="標楷體" w:hint="eastAsia"/>
              </w:rPr>
              <w:t>共5</w:t>
            </w:r>
            <w:r w:rsidR="00A07B54" w:rsidRPr="001849F9">
              <w:rPr>
                <w:rFonts w:ascii="標楷體" w:eastAsia="標楷體" w:hAnsi="標楷體" w:hint="eastAsia"/>
              </w:rPr>
              <w:t>8</w:t>
            </w:r>
            <w:r w:rsidRPr="001849F9">
              <w:rPr>
                <w:rFonts w:ascii="標楷體" w:eastAsia="標楷體" w:hAnsi="標楷體" w:hint="eastAsia"/>
              </w:rPr>
              <w:t>小時</w:t>
            </w:r>
          </w:p>
          <w:p w:rsidR="006F28F0" w:rsidRPr="001849F9" w:rsidRDefault="006F28F0" w:rsidP="00E31325">
            <w:pPr>
              <w:snapToGrid w:val="0"/>
              <w:spacing w:line="400" w:lineRule="exact"/>
              <w:jc w:val="both"/>
              <w:rPr>
                <w:rFonts w:ascii="標楷體" w:eastAsia="標楷體" w:hAnsi="標楷體"/>
              </w:rPr>
            </w:pPr>
            <w:r w:rsidRPr="001849F9">
              <w:rPr>
                <w:rFonts w:ascii="標楷體" w:eastAsia="標楷體" w:hAnsi="標楷體" w:hint="eastAsia"/>
              </w:rPr>
              <w:t>皆為必修</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6F28F0" w:rsidRPr="001849F9" w:rsidRDefault="006F28F0" w:rsidP="00E31325">
            <w:pPr>
              <w:snapToGrid w:val="0"/>
              <w:spacing w:line="400" w:lineRule="exact"/>
              <w:jc w:val="both"/>
              <w:rPr>
                <w:rFonts w:ascii="標楷體" w:eastAsia="標楷體" w:hAnsi="標楷體"/>
              </w:rPr>
            </w:pPr>
            <w:r w:rsidRPr="001849F9">
              <w:rPr>
                <w:rFonts w:ascii="標楷體" w:eastAsia="標楷體" w:hAnsi="標楷體" w:hint="eastAsia"/>
              </w:rPr>
              <w:t>不超過11小時</w:t>
            </w:r>
          </w:p>
          <w:p w:rsidR="006F28F0" w:rsidRPr="001849F9" w:rsidRDefault="006F28F0" w:rsidP="00E31325">
            <w:pPr>
              <w:snapToGrid w:val="0"/>
              <w:spacing w:line="400" w:lineRule="exact"/>
              <w:jc w:val="both"/>
              <w:rPr>
                <w:rFonts w:ascii="標楷體" w:eastAsia="標楷體" w:hAnsi="標楷體"/>
              </w:rPr>
            </w:pPr>
            <w:r w:rsidRPr="001849F9">
              <w:rPr>
                <w:rFonts w:ascii="標楷體" w:eastAsia="標楷體" w:hAnsi="標楷體" w:hint="eastAsia"/>
              </w:rPr>
              <w:t>(不超過課程時數的1/5）</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6F28F0" w:rsidRPr="001849F9" w:rsidRDefault="006F28F0" w:rsidP="00E31325">
            <w:pPr>
              <w:snapToGrid w:val="0"/>
              <w:jc w:val="both"/>
              <w:rPr>
                <w:rFonts w:ascii="標楷體" w:eastAsia="標楷體" w:hAnsi="標楷體"/>
              </w:rPr>
            </w:pPr>
            <w:r w:rsidRPr="001849F9">
              <w:rPr>
                <w:rFonts w:ascii="標楷體" w:eastAsia="標楷體" w:hAnsi="標楷體" w:hint="eastAsia"/>
              </w:rPr>
              <w:t>共34小時，包括：</w:t>
            </w:r>
          </w:p>
          <w:p w:rsidR="006F28F0" w:rsidRPr="001849F9" w:rsidRDefault="006F28F0" w:rsidP="00E31325">
            <w:pPr>
              <w:numPr>
                <w:ilvl w:val="0"/>
                <w:numId w:val="17"/>
              </w:numPr>
              <w:snapToGrid w:val="0"/>
              <w:jc w:val="both"/>
              <w:rPr>
                <w:rFonts w:ascii="標楷體" w:eastAsia="標楷體" w:hAnsi="標楷體"/>
              </w:rPr>
            </w:pPr>
            <w:r w:rsidRPr="001849F9">
              <w:rPr>
                <w:rFonts w:ascii="標楷體" w:eastAsia="標楷體" w:hAnsi="標楷體" w:hint="eastAsia"/>
              </w:rPr>
              <w:t>實習說明</w:t>
            </w:r>
          </w:p>
          <w:p w:rsidR="006F28F0" w:rsidRPr="001849F9" w:rsidRDefault="006F28F0" w:rsidP="00E31325">
            <w:pPr>
              <w:numPr>
                <w:ilvl w:val="0"/>
                <w:numId w:val="17"/>
              </w:numPr>
              <w:snapToGrid w:val="0"/>
              <w:jc w:val="both"/>
              <w:rPr>
                <w:rFonts w:ascii="標楷體" w:eastAsia="標楷體" w:hAnsi="標楷體"/>
              </w:rPr>
            </w:pPr>
            <w:r w:rsidRPr="001849F9">
              <w:rPr>
                <w:rFonts w:ascii="標楷體" w:eastAsia="標楷體" w:hAnsi="標楷體" w:hint="eastAsia"/>
              </w:rPr>
              <w:t>機構實習：30小時</w:t>
            </w:r>
          </w:p>
          <w:p w:rsidR="006F28F0" w:rsidRPr="001849F9" w:rsidRDefault="006F28F0" w:rsidP="00E31325">
            <w:pPr>
              <w:numPr>
                <w:ilvl w:val="0"/>
                <w:numId w:val="17"/>
              </w:numPr>
              <w:snapToGrid w:val="0"/>
              <w:jc w:val="both"/>
              <w:rPr>
                <w:rFonts w:ascii="標楷體" w:eastAsia="標楷體" w:hAnsi="標楷體"/>
              </w:rPr>
            </w:pPr>
            <w:r w:rsidRPr="001849F9">
              <w:rPr>
                <w:rFonts w:ascii="標楷體" w:eastAsia="標楷體" w:hAnsi="標楷體" w:hint="eastAsia"/>
              </w:rPr>
              <w:t>實習檢討：4小時</w:t>
            </w:r>
          </w:p>
        </w:tc>
      </w:tr>
    </w:tbl>
    <w:p w:rsidR="00E31325" w:rsidRPr="001849F9" w:rsidRDefault="00E31325" w:rsidP="00E31325">
      <w:pPr>
        <w:snapToGrid w:val="0"/>
        <w:spacing w:line="400" w:lineRule="exact"/>
        <w:jc w:val="both"/>
        <w:rPr>
          <w:rFonts w:ascii="標楷體" w:eastAsia="標楷體" w:hAnsi="標楷體"/>
        </w:rPr>
      </w:pPr>
    </w:p>
    <w:p w:rsidR="00E31325" w:rsidRPr="001849F9" w:rsidRDefault="00E31325" w:rsidP="00172C40">
      <w:pPr>
        <w:spacing w:line="300" w:lineRule="auto"/>
        <w:rPr>
          <w:rFonts w:ascii="標楷體" w:eastAsia="標楷體" w:hAnsi="標楷體"/>
        </w:rPr>
      </w:pPr>
      <w:r w:rsidRPr="001849F9">
        <w:rPr>
          <w:rFonts w:ascii="標楷體" w:eastAsia="標楷體" w:hAnsi="標楷體" w:hint="eastAsia"/>
        </w:rPr>
        <w:t>十一、參訓費用及學員之義務：</w:t>
      </w:r>
    </w:p>
    <w:p w:rsidR="00E31325" w:rsidRPr="001849F9" w:rsidRDefault="00E31325" w:rsidP="00E31325">
      <w:pPr>
        <w:spacing w:line="300" w:lineRule="auto"/>
        <w:ind w:leftChars="200" w:left="480"/>
        <w:jc w:val="both"/>
        <w:rPr>
          <w:rFonts w:ascii="標楷體" w:eastAsia="標楷體" w:hAnsi="標楷體"/>
        </w:rPr>
      </w:pPr>
      <w:r w:rsidRPr="001849F9">
        <w:rPr>
          <w:rFonts w:ascii="標楷體" w:eastAsia="標楷體" w:hAnsi="標楷體" w:hint="eastAsia"/>
        </w:rPr>
        <w:t>1. 參訓學員免費受訓，但須自行負擔交通費及膳食費（上課、實習期間）。</w:t>
      </w:r>
    </w:p>
    <w:p w:rsidR="00E31325" w:rsidRPr="001849F9" w:rsidRDefault="00E31325" w:rsidP="00E31325">
      <w:pPr>
        <w:spacing w:line="300" w:lineRule="auto"/>
        <w:ind w:leftChars="105" w:left="797" w:hangingChars="227" w:hanging="545"/>
        <w:jc w:val="both"/>
        <w:rPr>
          <w:rFonts w:ascii="標楷體" w:eastAsia="標楷體" w:hAnsi="標楷體"/>
        </w:rPr>
      </w:pPr>
      <w:r w:rsidRPr="001849F9">
        <w:rPr>
          <w:rFonts w:ascii="標楷體" w:eastAsia="標楷體" w:hAnsi="標楷體" w:hint="eastAsia"/>
        </w:rPr>
        <w:t xml:space="preserve">  2. 曠課及請假時數累計達訓練總時數五分之一（含）以上（不含實習時數），或培訓成績（含實習）未達及格標準（60分）者，無法取得結訓證書者。</w:t>
      </w:r>
    </w:p>
    <w:p w:rsidR="00E31325" w:rsidRPr="001849F9" w:rsidRDefault="00E31325" w:rsidP="00E31325">
      <w:pPr>
        <w:spacing w:line="300" w:lineRule="auto"/>
        <w:ind w:leftChars="165" w:left="396"/>
        <w:jc w:val="both"/>
        <w:rPr>
          <w:rFonts w:ascii="標楷體" w:eastAsia="標楷體" w:hAnsi="標楷體"/>
        </w:rPr>
      </w:pPr>
      <w:r w:rsidRPr="001849F9">
        <w:rPr>
          <w:rFonts w:ascii="標楷體" w:eastAsia="標楷體" w:hAnsi="標楷體" w:hint="eastAsia"/>
        </w:rPr>
        <w:t xml:space="preserve"> 3. 參訓學員之義務</w:t>
      </w:r>
    </w:p>
    <w:p w:rsidR="00E31325" w:rsidRPr="001849F9" w:rsidRDefault="00E31325" w:rsidP="0070665E">
      <w:pPr>
        <w:tabs>
          <w:tab w:val="left" w:pos="1680"/>
        </w:tabs>
        <w:spacing w:line="300" w:lineRule="auto"/>
        <w:ind w:leftChars="213" w:left="1087" w:hangingChars="240" w:hanging="576"/>
        <w:jc w:val="both"/>
        <w:rPr>
          <w:rFonts w:ascii="標楷體" w:eastAsia="標楷體" w:hAnsi="標楷體"/>
        </w:rPr>
      </w:pPr>
      <w:r w:rsidRPr="001849F9">
        <w:rPr>
          <w:rFonts w:ascii="標楷體" w:eastAsia="標楷體" w:hAnsi="標楷體" w:hint="eastAsia"/>
        </w:rPr>
        <w:t>（1）接受身心障礙福利機構薦派參加培訓之人員，於培訓期滿後應返回原單位服務，以確保培訓之效益。培訓開始實施前原服務單位可與參訓學員簽訂身心障礙福利服務專業人員培訓契約書，契約書內容由各機構自訂。</w:t>
      </w:r>
    </w:p>
    <w:p w:rsidR="00E31325" w:rsidRPr="001849F9" w:rsidRDefault="00E31325" w:rsidP="00E31325">
      <w:pPr>
        <w:spacing w:line="300" w:lineRule="auto"/>
        <w:ind w:leftChars="100" w:left="1080" w:hangingChars="350" w:hanging="840"/>
        <w:rPr>
          <w:rFonts w:ascii="標楷體" w:eastAsia="標楷體" w:hAnsi="標楷體"/>
        </w:rPr>
      </w:pPr>
      <w:r w:rsidRPr="001849F9">
        <w:rPr>
          <w:rFonts w:ascii="標楷體" w:eastAsia="標楷體" w:hAnsi="標楷體" w:hint="eastAsia"/>
        </w:rPr>
        <w:t xml:space="preserve">  （2）參訓之教保員一經錄取，就必須報到參訓，以避免浪費培訓名額。參訓學員除重大事故外，不得中途退訓。</w:t>
      </w:r>
    </w:p>
    <w:p w:rsidR="00E31325" w:rsidRPr="001849F9" w:rsidRDefault="00E31325" w:rsidP="00E31325">
      <w:pPr>
        <w:spacing w:line="300" w:lineRule="auto"/>
        <w:ind w:leftChars="100" w:left="1080" w:hangingChars="350" w:hanging="840"/>
        <w:rPr>
          <w:rFonts w:ascii="標楷體" w:eastAsia="標楷體" w:hAnsi="標楷體"/>
        </w:rPr>
      </w:pPr>
      <w:r w:rsidRPr="001849F9">
        <w:rPr>
          <w:rFonts w:ascii="標楷體" w:eastAsia="標楷體" w:hAnsi="標楷體" w:hint="eastAsia"/>
        </w:rPr>
        <w:t xml:space="preserve">  （3）若派訓單位於開訓前即知被錄取學員無法報到參訓，應最遲於開訓前一週通知取消或更換參訓人員，空缺出之名額由候補名單中人員依序遞補。</w:t>
      </w:r>
      <w:r w:rsidRPr="001849F9">
        <w:rPr>
          <w:rFonts w:ascii="標楷體" w:eastAsia="標楷體" w:hAnsi="標楷體" w:hint="eastAsia"/>
          <w:u w:val="single"/>
        </w:rPr>
        <w:t>但開訓後則無法接受派訓單位更換參訓人員</w:t>
      </w:r>
      <w:r w:rsidRPr="001849F9">
        <w:rPr>
          <w:rFonts w:ascii="標楷體" w:eastAsia="標楷體" w:hAnsi="標楷體" w:hint="eastAsia"/>
        </w:rPr>
        <w:t>。</w:t>
      </w:r>
    </w:p>
    <w:p w:rsidR="00E31325" w:rsidRPr="001849F9" w:rsidRDefault="00E31325" w:rsidP="00172C40">
      <w:pPr>
        <w:spacing w:afterLines="50" w:after="180" w:line="300" w:lineRule="auto"/>
        <w:ind w:leftChars="100" w:left="720" w:hangingChars="200" w:hanging="480"/>
        <w:rPr>
          <w:rFonts w:ascii="標楷體" w:eastAsia="標楷體" w:hAnsi="標楷體"/>
        </w:rPr>
      </w:pPr>
      <w:r w:rsidRPr="001849F9">
        <w:rPr>
          <w:rFonts w:ascii="標楷體" w:eastAsia="標楷體" w:hAnsi="標楷體" w:hint="eastAsia"/>
        </w:rPr>
        <w:t xml:space="preserve">  （4）於受訓期間中途離職者，即喪失參訓資格，將予以退訓。</w:t>
      </w:r>
    </w:p>
    <w:p w:rsidR="00E31325" w:rsidRPr="001849F9" w:rsidRDefault="00E31325" w:rsidP="00E31325">
      <w:pPr>
        <w:spacing w:line="300" w:lineRule="auto"/>
        <w:ind w:left="960" w:hangingChars="400" w:hanging="960"/>
        <w:rPr>
          <w:rFonts w:ascii="標楷體" w:eastAsia="標楷體" w:hAnsi="標楷體"/>
        </w:rPr>
      </w:pPr>
      <w:r w:rsidRPr="001849F9">
        <w:rPr>
          <w:rFonts w:ascii="標楷體" w:eastAsia="標楷體" w:hAnsi="標楷體" w:hint="eastAsia"/>
        </w:rPr>
        <w:t>十二、報名注意事項</w:t>
      </w:r>
    </w:p>
    <w:p w:rsidR="00E31325" w:rsidRPr="001849F9" w:rsidRDefault="00E31325" w:rsidP="00E31325">
      <w:pPr>
        <w:spacing w:line="300" w:lineRule="auto"/>
        <w:ind w:firstLineChars="250" w:firstLine="600"/>
        <w:rPr>
          <w:rFonts w:ascii="標楷體" w:eastAsia="標楷體" w:hAnsi="標楷體"/>
        </w:rPr>
      </w:pPr>
      <w:r w:rsidRPr="001849F9">
        <w:rPr>
          <w:rFonts w:ascii="標楷體" w:eastAsia="標楷體" w:hAnsi="標楷體" w:hint="eastAsia"/>
        </w:rPr>
        <w:t xml:space="preserve">1.由於開課時間緊湊，請各派訓單位考量受訓間單位內部人員工作之調配。  </w:t>
      </w:r>
    </w:p>
    <w:p w:rsidR="00E31325" w:rsidRPr="001849F9" w:rsidRDefault="00E31325" w:rsidP="00E31325">
      <w:pPr>
        <w:spacing w:line="300" w:lineRule="auto"/>
        <w:ind w:leftChars="250" w:left="840" w:hangingChars="100" w:hanging="240"/>
        <w:rPr>
          <w:rFonts w:ascii="標楷體" w:eastAsia="標楷體" w:hAnsi="標楷體"/>
        </w:rPr>
      </w:pPr>
      <w:r w:rsidRPr="001849F9">
        <w:rPr>
          <w:rFonts w:ascii="標楷體" w:eastAsia="標楷體" w:hAnsi="標楷體" w:hint="eastAsia"/>
        </w:rPr>
        <w:t>2.為使資料易於辨別，請書寫清晰，</w:t>
      </w:r>
      <w:r w:rsidRPr="001849F9">
        <w:rPr>
          <w:rFonts w:ascii="標楷體" w:eastAsia="標楷體" w:hAnsi="標楷體" w:hint="eastAsia"/>
          <w:b/>
        </w:rPr>
        <w:t>切勿潦草</w:t>
      </w:r>
      <w:r w:rsidRPr="001849F9">
        <w:rPr>
          <w:rFonts w:ascii="標楷體" w:eastAsia="標楷體" w:hAnsi="標楷體" w:hint="eastAsia"/>
        </w:rPr>
        <w:t>，並請將字體加粗加黑；填寫完畢後，將報名表及所需之附件傳真至（02）2592-8514 吳致</w:t>
      </w:r>
      <w:r w:rsidR="00CC5B1C" w:rsidRPr="001849F9">
        <w:rPr>
          <w:rFonts w:ascii="標楷體" w:eastAsia="標楷體" w:hAnsi="標楷體" w:hint="eastAsia"/>
        </w:rPr>
        <w:t>億</w:t>
      </w:r>
      <w:r w:rsidRPr="001849F9">
        <w:rPr>
          <w:rFonts w:ascii="標楷體" w:eastAsia="標楷體" w:hAnsi="標楷體" w:hint="eastAsia"/>
        </w:rPr>
        <w:t>。</w:t>
      </w:r>
    </w:p>
    <w:p w:rsidR="00E31325" w:rsidRPr="001849F9" w:rsidRDefault="00E31325" w:rsidP="00E31325">
      <w:pPr>
        <w:spacing w:line="300" w:lineRule="auto"/>
        <w:ind w:leftChars="100" w:left="708" w:hangingChars="195" w:hanging="468"/>
        <w:rPr>
          <w:rFonts w:ascii="標楷體" w:eastAsia="標楷體" w:hAnsi="標楷體"/>
          <w:highlight w:val="yellow"/>
        </w:rPr>
      </w:pPr>
      <w:r w:rsidRPr="001849F9">
        <w:rPr>
          <w:rFonts w:ascii="標楷體" w:eastAsia="標楷體" w:hAnsi="標楷體" w:hint="eastAsia"/>
        </w:rPr>
        <w:t xml:space="preserve">   3.</w:t>
      </w:r>
      <w:r w:rsidR="00430560" w:rsidRPr="001849F9">
        <w:rPr>
          <w:rFonts w:ascii="標楷體" w:eastAsia="標楷體" w:hAnsi="標楷體" w:hint="eastAsia"/>
        </w:rPr>
        <w:t>報名文件</w:t>
      </w:r>
      <w:r w:rsidRPr="001849F9">
        <w:rPr>
          <w:rFonts w:ascii="標楷體" w:eastAsia="標楷體" w:hAnsi="標楷體" w:hint="eastAsia"/>
        </w:rPr>
        <w:t>須於截止期限內傳真</w:t>
      </w:r>
      <w:r w:rsidR="00430560" w:rsidRPr="001849F9">
        <w:rPr>
          <w:rFonts w:ascii="標楷體" w:eastAsia="標楷體" w:hAnsi="標楷體" w:hint="eastAsia"/>
        </w:rPr>
        <w:t>或mail</w:t>
      </w:r>
      <w:r w:rsidRPr="001849F9">
        <w:rPr>
          <w:rFonts w:ascii="標楷體" w:eastAsia="標楷體" w:hAnsi="標楷體" w:hint="eastAsia"/>
        </w:rPr>
        <w:t>，並以電話確認資料全部收到。</w:t>
      </w:r>
    </w:p>
    <w:p w:rsidR="00172C40" w:rsidRPr="001849F9" w:rsidRDefault="00E31325" w:rsidP="00172C40">
      <w:pPr>
        <w:spacing w:line="300" w:lineRule="auto"/>
        <w:ind w:left="2477" w:hangingChars="1032" w:hanging="2477"/>
        <w:rPr>
          <w:rFonts w:ascii="標楷體" w:eastAsia="標楷體" w:hAnsi="標楷體"/>
          <w:b/>
        </w:rPr>
      </w:pPr>
      <w:r w:rsidRPr="001849F9">
        <w:rPr>
          <w:rFonts w:ascii="標楷體" w:eastAsia="標楷體" w:hAnsi="標楷體" w:hint="eastAsia"/>
        </w:rPr>
        <w:t xml:space="preserve">     4.</w:t>
      </w:r>
      <w:r w:rsidRPr="001849F9">
        <w:rPr>
          <w:rFonts w:ascii="標楷體" w:eastAsia="標楷體" w:hAnsi="標楷體" w:hint="eastAsia"/>
          <w:b/>
          <w:u w:val="single"/>
        </w:rPr>
        <w:t>報名所需文件</w:t>
      </w:r>
      <w:r w:rsidRPr="001849F9">
        <w:rPr>
          <w:rFonts w:ascii="標楷體" w:eastAsia="標楷體" w:hAnsi="標楷體" w:hint="eastAsia"/>
        </w:rPr>
        <w:t>：</w:t>
      </w:r>
      <w:r w:rsidRPr="001849F9">
        <w:rPr>
          <w:rFonts w:ascii="標楷體" w:eastAsia="標楷體" w:hAnsi="標楷體" w:hint="eastAsia"/>
          <w:b/>
        </w:rPr>
        <w:t>報名表</w:t>
      </w:r>
      <w:r w:rsidRPr="001849F9">
        <w:rPr>
          <w:rFonts w:ascii="標楷體" w:eastAsia="標楷體" w:hAnsi="標楷體" w:hint="eastAsia"/>
        </w:rPr>
        <w:t>（</w:t>
      </w:r>
      <w:r w:rsidRPr="001849F9">
        <w:rPr>
          <w:rFonts w:ascii="標楷體" w:eastAsia="標楷體" w:hAnsi="標楷體" w:hint="eastAsia"/>
          <w:b/>
          <w:shd w:val="pct15" w:color="auto" w:fill="FFFFFF"/>
        </w:rPr>
        <w:t>須加蓋派訓單位印信</w:t>
      </w:r>
      <w:r w:rsidRPr="001849F9">
        <w:rPr>
          <w:rFonts w:ascii="標楷體" w:eastAsia="標楷體" w:hAnsi="標楷體" w:hint="eastAsia"/>
        </w:rPr>
        <w:t>）、</w:t>
      </w:r>
      <w:r w:rsidRPr="001849F9">
        <w:rPr>
          <w:rFonts w:ascii="標楷體" w:eastAsia="標楷體" w:hAnsi="標楷體" w:hint="eastAsia"/>
          <w:b/>
        </w:rPr>
        <w:t>畢業證書影本、勞保卡影本（</w:t>
      </w:r>
      <w:r w:rsidRPr="001849F9">
        <w:rPr>
          <w:rFonts w:ascii="標楷體" w:eastAsia="標楷體" w:hAnsi="標楷體" w:hint="eastAsia"/>
          <w:b/>
          <w:shd w:val="pct15" w:color="auto" w:fill="FFFFFF"/>
        </w:rPr>
        <w:t>或投保證明，須加蓋機構關防</w:t>
      </w:r>
      <w:r w:rsidRPr="001849F9">
        <w:rPr>
          <w:rFonts w:ascii="標楷體" w:eastAsia="標楷體" w:hAnsi="標楷體" w:hint="eastAsia"/>
          <w:b/>
        </w:rPr>
        <w:t>），投保單位須為派訓機構。一般民眾填寫報名表及畢業證書影本即可。</w:t>
      </w:r>
    </w:p>
    <w:p w:rsidR="000A1BB7" w:rsidRDefault="000A1BB7" w:rsidP="006F04E0">
      <w:pPr>
        <w:ind w:firstLineChars="59" w:firstLine="142"/>
        <w:rPr>
          <w:rFonts w:ascii="標楷體" w:eastAsia="標楷體" w:hAnsi="標楷體"/>
          <w:b/>
        </w:rPr>
      </w:pPr>
    </w:p>
    <w:p w:rsidR="007E2E15" w:rsidRPr="001849F9" w:rsidRDefault="007E2E15" w:rsidP="006F04E0">
      <w:pPr>
        <w:ind w:firstLineChars="59" w:firstLine="142"/>
        <w:rPr>
          <w:rFonts w:ascii="標楷體" w:eastAsia="標楷體" w:hAnsi="標楷體" w:hint="eastAsia"/>
          <w:b/>
        </w:rPr>
      </w:pPr>
    </w:p>
    <w:p w:rsidR="006F04E0" w:rsidRPr="001849F9" w:rsidRDefault="006F04E0" w:rsidP="006F04E0">
      <w:pPr>
        <w:ind w:firstLineChars="59" w:firstLine="142"/>
        <w:rPr>
          <w:rFonts w:ascii="標楷體" w:eastAsia="標楷體" w:hAnsi="標楷體"/>
          <w:b/>
        </w:rPr>
      </w:pPr>
      <w:r w:rsidRPr="001849F9">
        <w:rPr>
          <w:rFonts w:ascii="標楷體" w:eastAsia="標楷體" w:hAnsi="標楷體" w:hint="eastAsia"/>
          <w:b/>
        </w:rPr>
        <w:lastRenderedPageBreak/>
        <w:t>講師簡介：</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w:t>
      </w:r>
      <w:r w:rsidRPr="001849F9">
        <w:rPr>
          <w:rFonts w:ascii="標楷體" w:eastAsia="標楷體" w:hAnsi="標楷體"/>
        </w:rPr>
        <w:t xml:space="preserve">　</w:t>
      </w:r>
      <w:r w:rsidRPr="001849F9">
        <w:rPr>
          <w:rFonts w:ascii="標楷體" w:eastAsia="標楷體" w:hAnsi="標楷體" w:hint="eastAsia"/>
        </w:rPr>
        <w:t>王宜慧：心路基金會機構服務處處長</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楊家華：心路基金會行政管理部主任</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陳思堯：台北市大安文山區身心障礙者成人社區資源中心組長</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賴炳良：心路基金會副執行長</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林毓雯：台北市萬芳發展中心職能治療師</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楊玉玲：心路基金會新竹兒童發展中心主任</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張馨云：心路基金會桃園發展中心主任</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董鑑德：新北市身心障礙者職業重建服務中心主任</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王思涵：心路基金會早療外展服務中心職能治療師</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林麗英：心路基金會前副執行長</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楊秀敏：台北市萬芳發展中心主任</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林倩如：台北市萬芳發展中心成人服務組長</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張淑涵：新北市愛重中心組長</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林亮吟：精神科醫師、心禾身心科診所負責人</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余沛蓁：台北市金龍發展中心護理師</w:t>
      </w:r>
    </w:p>
    <w:p w:rsidR="006F04E0" w:rsidRPr="001849F9" w:rsidRDefault="006F04E0" w:rsidP="006F04E0">
      <w:pPr>
        <w:rPr>
          <w:rFonts w:ascii="標楷體" w:eastAsia="標楷體" w:hAnsi="標楷體"/>
        </w:rPr>
      </w:pPr>
      <w:r w:rsidRPr="001849F9">
        <w:rPr>
          <w:rFonts w:ascii="標楷體" w:eastAsia="標楷體" w:hAnsi="標楷體" w:hint="eastAsia"/>
        </w:rPr>
        <w:t xml:space="preserve">　　　　鄭舟杰：台北市萬芳發展中心物理治療師</w:t>
      </w:r>
    </w:p>
    <w:p w:rsidR="00E31325" w:rsidRPr="001849F9" w:rsidRDefault="00A56E2C" w:rsidP="00E31325">
      <w:pPr>
        <w:spacing w:line="300" w:lineRule="auto"/>
        <w:ind w:left="2477" w:hangingChars="1032" w:hanging="2477"/>
        <w:rPr>
          <w:rFonts w:ascii="標楷體" w:eastAsia="標楷體" w:hAnsi="標楷體"/>
        </w:rPr>
      </w:pPr>
      <w:r w:rsidRPr="001849F9">
        <w:rPr>
          <w:rFonts w:ascii="標楷體" w:eastAsia="標楷體" w:hAnsi="標楷體" w:hint="eastAsia"/>
        </w:rPr>
        <w:t xml:space="preserve">        黃如玉：心路基金會執行長室高級研發專員、心路基金會性別研究發展團隊召集人</w:t>
      </w: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F04E0" w:rsidRPr="001849F9" w:rsidRDefault="006F04E0" w:rsidP="00E31325">
      <w:pPr>
        <w:spacing w:line="300" w:lineRule="auto"/>
        <w:ind w:left="2477" w:hangingChars="1032" w:hanging="2477"/>
        <w:rPr>
          <w:rFonts w:ascii="標楷體" w:eastAsia="標楷體" w:hAnsi="標楷體"/>
        </w:rPr>
      </w:pPr>
    </w:p>
    <w:p w:rsidR="00650E6D" w:rsidRPr="001849F9" w:rsidRDefault="00650E6D" w:rsidP="00E31325">
      <w:pPr>
        <w:snapToGrid w:val="0"/>
        <w:spacing w:beforeLines="50" w:before="180"/>
        <w:jc w:val="center"/>
        <w:rPr>
          <w:rFonts w:ascii="標楷體" w:eastAsia="標楷體" w:hAnsi="標楷體" w:hint="eastAsia"/>
          <w:b/>
          <w:sz w:val="28"/>
          <w:szCs w:val="28"/>
        </w:rPr>
      </w:pPr>
      <w:bookmarkStart w:id="0" w:name="_GoBack"/>
      <w:bookmarkEnd w:id="0"/>
    </w:p>
    <w:p w:rsidR="00E31325" w:rsidRPr="001849F9" w:rsidRDefault="00E31325" w:rsidP="00E31325">
      <w:pPr>
        <w:snapToGrid w:val="0"/>
        <w:spacing w:beforeLines="50" w:before="180"/>
        <w:jc w:val="center"/>
        <w:rPr>
          <w:rFonts w:ascii="標楷體" w:eastAsia="標楷體" w:hAnsi="標楷體"/>
          <w:b/>
          <w:sz w:val="28"/>
          <w:szCs w:val="28"/>
        </w:rPr>
      </w:pPr>
      <w:r w:rsidRPr="001849F9">
        <w:rPr>
          <w:rFonts w:ascii="標楷體" w:eastAsia="標楷體" w:hAnsi="標楷體" w:hint="eastAsia"/>
          <w:b/>
          <w:sz w:val="28"/>
          <w:szCs w:val="28"/>
        </w:rPr>
        <w:lastRenderedPageBreak/>
        <w:t>臺北市政府社會局委託臺北市萬芳發展中心辦理</w:t>
      </w:r>
      <w:r w:rsidRPr="001849F9">
        <w:rPr>
          <w:rFonts w:ascii="標楷體" w:eastAsia="標楷體" w:hAnsi="標楷體" w:hint="eastAsia"/>
          <w:b/>
          <w:sz w:val="28"/>
          <w:szCs w:val="28"/>
        </w:rPr>
        <w:br/>
        <w:t>109年度「教保員初級培訓班」課程報名表</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6"/>
        <w:gridCol w:w="1016"/>
        <w:gridCol w:w="360"/>
        <w:gridCol w:w="540"/>
        <w:gridCol w:w="796"/>
        <w:gridCol w:w="824"/>
        <w:gridCol w:w="752"/>
        <w:gridCol w:w="1736"/>
        <w:gridCol w:w="32"/>
        <w:gridCol w:w="3190"/>
      </w:tblGrid>
      <w:tr w:rsidR="00E31325" w:rsidRPr="001849F9" w:rsidTr="00E31325">
        <w:trPr>
          <w:trHeight w:val="651"/>
          <w:jc w:val="center"/>
        </w:trPr>
        <w:tc>
          <w:tcPr>
            <w:tcW w:w="1472" w:type="dxa"/>
            <w:gridSpan w:val="2"/>
            <w:vAlign w:val="center"/>
          </w:tcPr>
          <w:p w:rsidR="00E31325" w:rsidRPr="001849F9" w:rsidRDefault="00E31325" w:rsidP="00E31325">
            <w:pPr>
              <w:jc w:val="center"/>
              <w:rPr>
                <w:rFonts w:ascii="標楷體" w:eastAsia="標楷體" w:hAnsi="標楷體"/>
              </w:rPr>
            </w:pPr>
            <w:r w:rsidRPr="001849F9">
              <w:rPr>
                <w:rFonts w:ascii="標楷體" w:eastAsia="標楷體" w:hAnsi="標楷體" w:hint="eastAsia"/>
              </w:rPr>
              <w:t>機構/團體</w:t>
            </w:r>
          </w:p>
          <w:p w:rsidR="00E31325" w:rsidRPr="001849F9" w:rsidRDefault="00E31325" w:rsidP="00E31325">
            <w:pPr>
              <w:jc w:val="center"/>
              <w:rPr>
                <w:rFonts w:ascii="標楷體" w:eastAsia="標楷體" w:hAnsi="標楷體"/>
              </w:rPr>
            </w:pPr>
            <w:r w:rsidRPr="001849F9">
              <w:rPr>
                <w:rFonts w:ascii="標楷體" w:eastAsia="標楷體" w:hAnsi="標楷體" w:hint="eastAsia"/>
              </w:rPr>
              <w:t>名稱</w:t>
            </w:r>
          </w:p>
        </w:tc>
        <w:tc>
          <w:tcPr>
            <w:tcW w:w="5008" w:type="dxa"/>
            <w:gridSpan w:val="6"/>
            <w:vAlign w:val="center"/>
          </w:tcPr>
          <w:p w:rsidR="00E31325" w:rsidRPr="001849F9" w:rsidRDefault="00E31325" w:rsidP="00E31325">
            <w:pPr>
              <w:jc w:val="center"/>
              <w:rPr>
                <w:rFonts w:ascii="標楷體" w:eastAsia="標楷體" w:hAnsi="標楷體"/>
                <w:sz w:val="28"/>
                <w:szCs w:val="28"/>
              </w:rPr>
            </w:pPr>
          </w:p>
        </w:tc>
        <w:tc>
          <w:tcPr>
            <w:tcW w:w="3222" w:type="dxa"/>
            <w:gridSpan w:val="2"/>
            <w:vMerge w:val="restart"/>
          </w:tcPr>
          <w:p w:rsidR="00E31325" w:rsidRPr="001849F9" w:rsidRDefault="00E31325" w:rsidP="00E31325">
            <w:pPr>
              <w:jc w:val="center"/>
              <w:rPr>
                <w:rFonts w:ascii="標楷體" w:eastAsia="標楷體" w:hAnsi="標楷體"/>
                <w:sz w:val="28"/>
                <w:szCs w:val="28"/>
              </w:rPr>
            </w:pPr>
            <w:r w:rsidRPr="001849F9">
              <w:rPr>
                <w:rFonts w:ascii="標楷體" w:eastAsia="標楷體" w:hAnsi="標楷體" w:hint="eastAsia"/>
              </w:rPr>
              <w:t>機構單位印信</w:t>
            </w:r>
          </w:p>
        </w:tc>
      </w:tr>
      <w:tr w:rsidR="00E31325" w:rsidRPr="001849F9" w:rsidTr="00E31325">
        <w:trPr>
          <w:trHeight w:val="634"/>
          <w:jc w:val="center"/>
        </w:trPr>
        <w:tc>
          <w:tcPr>
            <w:tcW w:w="1472" w:type="dxa"/>
            <w:gridSpan w:val="2"/>
            <w:vAlign w:val="center"/>
          </w:tcPr>
          <w:p w:rsidR="00E31325" w:rsidRPr="001849F9" w:rsidRDefault="00E31325" w:rsidP="00E31325">
            <w:pPr>
              <w:jc w:val="center"/>
              <w:rPr>
                <w:rFonts w:ascii="標楷體" w:eastAsia="標楷體" w:hAnsi="標楷體"/>
              </w:rPr>
            </w:pPr>
            <w:r w:rsidRPr="001849F9">
              <w:rPr>
                <w:rFonts w:ascii="標楷體" w:eastAsia="標楷體" w:hAnsi="標楷體" w:hint="eastAsia"/>
              </w:rPr>
              <w:t>主要聯絡人</w:t>
            </w:r>
          </w:p>
        </w:tc>
        <w:tc>
          <w:tcPr>
            <w:tcW w:w="2520" w:type="dxa"/>
            <w:gridSpan w:val="4"/>
            <w:vAlign w:val="center"/>
          </w:tcPr>
          <w:p w:rsidR="00E31325" w:rsidRPr="001849F9" w:rsidRDefault="00E31325" w:rsidP="00E31325">
            <w:pPr>
              <w:jc w:val="center"/>
              <w:rPr>
                <w:rFonts w:ascii="標楷體" w:eastAsia="標楷體" w:hAnsi="標楷體"/>
              </w:rPr>
            </w:pPr>
          </w:p>
        </w:tc>
        <w:tc>
          <w:tcPr>
            <w:tcW w:w="752" w:type="dxa"/>
            <w:vAlign w:val="center"/>
          </w:tcPr>
          <w:p w:rsidR="00E31325" w:rsidRPr="001849F9" w:rsidRDefault="00E31325" w:rsidP="00E31325">
            <w:pPr>
              <w:jc w:val="center"/>
              <w:rPr>
                <w:rFonts w:ascii="標楷體" w:eastAsia="標楷體" w:hAnsi="標楷體"/>
              </w:rPr>
            </w:pPr>
            <w:r w:rsidRPr="001849F9">
              <w:rPr>
                <w:rFonts w:ascii="標楷體" w:eastAsia="標楷體" w:hAnsi="標楷體" w:hint="eastAsia"/>
              </w:rPr>
              <w:t>職稱</w:t>
            </w:r>
          </w:p>
        </w:tc>
        <w:tc>
          <w:tcPr>
            <w:tcW w:w="1736" w:type="dxa"/>
            <w:vAlign w:val="center"/>
          </w:tcPr>
          <w:p w:rsidR="00E31325" w:rsidRPr="001849F9" w:rsidRDefault="00E31325" w:rsidP="00E31325">
            <w:pPr>
              <w:jc w:val="center"/>
              <w:rPr>
                <w:rFonts w:ascii="標楷體" w:eastAsia="標楷體" w:hAnsi="標楷體"/>
              </w:rPr>
            </w:pPr>
          </w:p>
        </w:tc>
        <w:tc>
          <w:tcPr>
            <w:tcW w:w="0" w:type="auto"/>
            <w:gridSpan w:val="2"/>
            <w:vMerge/>
            <w:vAlign w:val="center"/>
          </w:tcPr>
          <w:p w:rsidR="00E31325" w:rsidRPr="001849F9" w:rsidRDefault="00E31325" w:rsidP="00E31325">
            <w:pPr>
              <w:widowControl/>
              <w:rPr>
                <w:rFonts w:ascii="標楷體" w:eastAsia="標楷體" w:hAnsi="標楷體"/>
                <w:sz w:val="28"/>
                <w:szCs w:val="28"/>
              </w:rPr>
            </w:pPr>
          </w:p>
        </w:tc>
      </w:tr>
      <w:tr w:rsidR="00E31325" w:rsidRPr="001849F9" w:rsidTr="00E31325">
        <w:trPr>
          <w:trHeight w:val="807"/>
          <w:jc w:val="center"/>
        </w:trPr>
        <w:tc>
          <w:tcPr>
            <w:tcW w:w="1472" w:type="dxa"/>
            <w:gridSpan w:val="2"/>
            <w:vAlign w:val="center"/>
          </w:tcPr>
          <w:p w:rsidR="00E31325" w:rsidRPr="001849F9" w:rsidRDefault="00E31325" w:rsidP="00E31325">
            <w:pPr>
              <w:jc w:val="center"/>
              <w:rPr>
                <w:rFonts w:ascii="標楷體" w:eastAsia="標楷體" w:hAnsi="標楷體"/>
              </w:rPr>
            </w:pPr>
            <w:r w:rsidRPr="001849F9">
              <w:rPr>
                <w:rFonts w:ascii="標楷體" w:eastAsia="標楷體" w:hAnsi="標楷體" w:hint="eastAsia"/>
              </w:rPr>
              <w:t>聯絡方式</w:t>
            </w:r>
          </w:p>
        </w:tc>
        <w:tc>
          <w:tcPr>
            <w:tcW w:w="5008" w:type="dxa"/>
            <w:gridSpan w:val="6"/>
            <w:vAlign w:val="center"/>
          </w:tcPr>
          <w:p w:rsidR="00E31325" w:rsidRPr="001849F9" w:rsidRDefault="00E31325" w:rsidP="00E31325">
            <w:pPr>
              <w:jc w:val="both"/>
              <w:rPr>
                <w:rFonts w:ascii="標楷體" w:eastAsia="標楷體" w:hAnsi="標楷體"/>
              </w:rPr>
            </w:pPr>
            <w:r w:rsidRPr="001849F9">
              <w:rPr>
                <w:rFonts w:ascii="標楷體" w:eastAsia="標楷體" w:hAnsi="標楷體" w:hint="eastAsia"/>
              </w:rPr>
              <w:t>辦公室電話：</w:t>
            </w:r>
          </w:p>
          <w:p w:rsidR="00E31325" w:rsidRPr="001849F9" w:rsidRDefault="00E31325" w:rsidP="00E31325">
            <w:pPr>
              <w:jc w:val="both"/>
              <w:rPr>
                <w:rFonts w:ascii="標楷體" w:eastAsia="標楷體" w:hAnsi="標楷體"/>
              </w:rPr>
            </w:pPr>
            <w:r w:rsidRPr="001849F9">
              <w:rPr>
                <w:rFonts w:ascii="標楷體" w:eastAsia="標楷體" w:hAnsi="標楷體" w:hint="eastAsia"/>
              </w:rPr>
              <w:t>傳真：</w:t>
            </w:r>
          </w:p>
          <w:p w:rsidR="00E31325" w:rsidRPr="001849F9" w:rsidRDefault="00E31325" w:rsidP="00E31325">
            <w:pPr>
              <w:jc w:val="both"/>
              <w:rPr>
                <w:rFonts w:ascii="標楷體" w:eastAsia="標楷體" w:hAnsi="標楷體"/>
              </w:rPr>
            </w:pPr>
            <w:r w:rsidRPr="001849F9">
              <w:rPr>
                <w:rFonts w:ascii="標楷體" w:eastAsia="標楷體" w:hAnsi="標楷體" w:hint="eastAsia"/>
              </w:rPr>
              <w:t>E-MAIL：</w:t>
            </w:r>
          </w:p>
        </w:tc>
        <w:tc>
          <w:tcPr>
            <w:tcW w:w="0" w:type="auto"/>
            <w:gridSpan w:val="2"/>
            <w:vMerge/>
            <w:vAlign w:val="center"/>
          </w:tcPr>
          <w:p w:rsidR="00E31325" w:rsidRPr="001849F9" w:rsidRDefault="00E31325" w:rsidP="00E31325">
            <w:pPr>
              <w:widowControl/>
              <w:rPr>
                <w:rFonts w:ascii="標楷體" w:eastAsia="標楷體" w:hAnsi="標楷體"/>
                <w:sz w:val="28"/>
                <w:szCs w:val="28"/>
              </w:rPr>
            </w:pPr>
          </w:p>
        </w:tc>
      </w:tr>
      <w:tr w:rsidR="00E31325" w:rsidRPr="001849F9" w:rsidTr="00E31325">
        <w:trPr>
          <w:trHeight w:val="920"/>
          <w:jc w:val="center"/>
        </w:trPr>
        <w:tc>
          <w:tcPr>
            <w:tcW w:w="1472" w:type="dxa"/>
            <w:gridSpan w:val="2"/>
            <w:vAlign w:val="center"/>
          </w:tcPr>
          <w:p w:rsidR="00E31325" w:rsidRPr="001849F9" w:rsidRDefault="00E31325" w:rsidP="00E31325">
            <w:pPr>
              <w:jc w:val="center"/>
              <w:rPr>
                <w:rFonts w:ascii="標楷體" w:eastAsia="標楷體" w:hAnsi="標楷體"/>
              </w:rPr>
            </w:pPr>
            <w:r w:rsidRPr="001849F9">
              <w:rPr>
                <w:rFonts w:ascii="標楷體" w:eastAsia="標楷體" w:hAnsi="標楷體" w:hint="eastAsia"/>
              </w:rPr>
              <w:t>機構地址</w:t>
            </w:r>
          </w:p>
        </w:tc>
        <w:tc>
          <w:tcPr>
            <w:tcW w:w="5008" w:type="dxa"/>
            <w:gridSpan w:val="6"/>
            <w:vAlign w:val="center"/>
          </w:tcPr>
          <w:p w:rsidR="00E31325" w:rsidRPr="001849F9" w:rsidRDefault="00E31325" w:rsidP="00E31325">
            <w:pPr>
              <w:jc w:val="center"/>
              <w:rPr>
                <w:rFonts w:ascii="標楷體" w:eastAsia="標楷體" w:hAnsi="標楷體"/>
                <w:sz w:val="28"/>
                <w:szCs w:val="28"/>
              </w:rPr>
            </w:pPr>
          </w:p>
        </w:tc>
        <w:tc>
          <w:tcPr>
            <w:tcW w:w="0" w:type="auto"/>
            <w:gridSpan w:val="2"/>
            <w:vMerge/>
            <w:vAlign w:val="center"/>
          </w:tcPr>
          <w:p w:rsidR="00E31325" w:rsidRPr="001849F9" w:rsidRDefault="00E31325" w:rsidP="00E31325">
            <w:pPr>
              <w:widowControl/>
              <w:rPr>
                <w:rFonts w:ascii="標楷體" w:eastAsia="標楷體" w:hAnsi="標楷體"/>
                <w:sz w:val="28"/>
                <w:szCs w:val="28"/>
              </w:rPr>
            </w:pPr>
          </w:p>
        </w:tc>
      </w:tr>
      <w:tr w:rsidR="00E31325" w:rsidRPr="001849F9" w:rsidTr="00E31325">
        <w:trPr>
          <w:trHeight w:val="513"/>
          <w:jc w:val="center"/>
        </w:trPr>
        <w:tc>
          <w:tcPr>
            <w:tcW w:w="9702" w:type="dxa"/>
            <w:gridSpan w:val="10"/>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派訓名單</w:t>
            </w:r>
          </w:p>
        </w:tc>
      </w:tr>
      <w:tr w:rsidR="00E31325" w:rsidRPr="001849F9" w:rsidTr="00E31325">
        <w:trPr>
          <w:trHeight w:val="405"/>
          <w:jc w:val="center"/>
        </w:trPr>
        <w:tc>
          <w:tcPr>
            <w:tcW w:w="456"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序號</w:t>
            </w:r>
          </w:p>
        </w:tc>
        <w:tc>
          <w:tcPr>
            <w:tcW w:w="1376" w:type="dxa"/>
            <w:gridSpan w:val="2"/>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姓名</w:t>
            </w:r>
          </w:p>
        </w:tc>
        <w:tc>
          <w:tcPr>
            <w:tcW w:w="540"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性別</w:t>
            </w:r>
          </w:p>
        </w:tc>
        <w:tc>
          <w:tcPr>
            <w:tcW w:w="796"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出生年月日</w:t>
            </w:r>
          </w:p>
        </w:tc>
        <w:tc>
          <w:tcPr>
            <w:tcW w:w="1576" w:type="dxa"/>
            <w:gridSpan w:val="2"/>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身份證號碼</w:t>
            </w:r>
          </w:p>
        </w:tc>
        <w:tc>
          <w:tcPr>
            <w:tcW w:w="1768" w:type="dxa"/>
            <w:gridSpan w:val="2"/>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職稱與機構服務年資</w:t>
            </w:r>
          </w:p>
        </w:tc>
        <w:tc>
          <w:tcPr>
            <w:tcW w:w="3190"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 xml:space="preserve">E-MAIL及手機 </w:t>
            </w:r>
          </w:p>
        </w:tc>
      </w:tr>
      <w:tr w:rsidR="00E31325" w:rsidRPr="001849F9" w:rsidTr="00E31325">
        <w:trPr>
          <w:trHeight w:val="675"/>
          <w:jc w:val="center"/>
        </w:trPr>
        <w:tc>
          <w:tcPr>
            <w:tcW w:w="456"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1</w:t>
            </w:r>
          </w:p>
        </w:tc>
        <w:tc>
          <w:tcPr>
            <w:tcW w:w="13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54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796"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5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768"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319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r>
      <w:tr w:rsidR="00E31325" w:rsidRPr="001849F9" w:rsidTr="00E31325">
        <w:trPr>
          <w:trHeight w:val="675"/>
          <w:jc w:val="center"/>
        </w:trPr>
        <w:tc>
          <w:tcPr>
            <w:tcW w:w="456"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2</w:t>
            </w:r>
          </w:p>
        </w:tc>
        <w:tc>
          <w:tcPr>
            <w:tcW w:w="13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54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796"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5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768"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319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r>
      <w:tr w:rsidR="00E31325" w:rsidRPr="001849F9" w:rsidTr="00E31325">
        <w:trPr>
          <w:trHeight w:val="675"/>
          <w:jc w:val="center"/>
        </w:trPr>
        <w:tc>
          <w:tcPr>
            <w:tcW w:w="456"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3</w:t>
            </w:r>
          </w:p>
        </w:tc>
        <w:tc>
          <w:tcPr>
            <w:tcW w:w="13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54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796"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5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768"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319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r>
      <w:tr w:rsidR="00E31325" w:rsidRPr="001849F9" w:rsidTr="00E31325">
        <w:trPr>
          <w:trHeight w:val="675"/>
          <w:jc w:val="center"/>
        </w:trPr>
        <w:tc>
          <w:tcPr>
            <w:tcW w:w="456" w:type="dxa"/>
            <w:vAlign w:val="center"/>
          </w:tcPr>
          <w:p w:rsidR="00E31325" w:rsidRPr="001849F9" w:rsidRDefault="00E31325" w:rsidP="00E31325">
            <w:pPr>
              <w:snapToGrid w:val="0"/>
              <w:spacing w:line="0" w:lineRule="atLeast"/>
              <w:jc w:val="center"/>
              <w:rPr>
                <w:rFonts w:ascii="標楷體" w:eastAsia="標楷體" w:hAnsi="標楷體"/>
              </w:rPr>
            </w:pPr>
            <w:r w:rsidRPr="001849F9">
              <w:rPr>
                <w:rFonts w:ascii="標楷體" w:eastAsia="標楷體" w:hAnsi="標楷體" w:hint="eastAsia"/>
              </w:rPr>
              <w:t>4</w:t>
            </w:r>
          </w:p>
        </w:tc>
        <w:tc>
          <w:tcPr>
            <w:tcW w:w="13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54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796"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576"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1768" w:type="dxa"/>
            <w:gridSpan w:val="2"/>
            <w:vAlign w:val="center"/>
          </w:tcPr>
          <w:p w:rsidR="00E31325" w:rsidRPr="001849F9" w:rsidRDefault="00E31325" w:rsidP="00E31325">
            <w:pPr>
              <w:snapToGrid w:val="0"/>
              <w:spacing w:line="0" w:lineRule="atLeast"/>
              <w:jc w:val="center"/>
              <w:rPr>
                <w:rFonts w:ascii="標楷體" w:eastAsia="標楷體" w:hAnsi="標楷體"/>
                <w:sz w:val="28"/>
                <w:szCs w:val="28"/>
              </w:rPr>
            </w:pPr>
          </w:p>
        </w:tc>
        <w:tc>
          <w:tcPr>
            <w:tcW w:w="3190" w:type="dxa"/>
            <w:vAlign w:val="center"/>
          </w:tcPr>
          <w:p w:rsidR="00E31325" w:rsidRPr="001849F9" w:rsidRDefault="00E31325" w:rsidP="00E31325">
            <w:pPr>
              <w:snapToGrid w:val="0"/>
              <w:spacing w:line="0" w:lineRule="atLeast"/>
              <w:jc w:val="center"/>
              <w:rPr>
                <w:rFonts w:ascii="標楷體" w:eastAsia="標楷體" w:hAnsi="標楷體"/>
                <w:sz w:val="28"/>
                <w:szCs w:val="28"/>
              </w:rPr>
            </w:pPr>
          </w:p>
        </w:tc>
      </w:tr>
      <w:tr w:rsidR="00E31325" w:rsidRPr="001849F9" w:rsidTr="00E31325">
        <w:trPr>
          <w:trHeight w:val="4492"/>
          <w:jc w:val="center"/>
        </w:trPr>
        <w:tc>
          <w:tcPr>
            <w:tcW w:w="9702" w:type="dxa"/>
            <w:gridSpan w:val="10"/>
          </w:tcPr>
          <w:p w:rsidR="00E31325" w:rsidRPr="001849F9" w:rsidRDefault="00E31325" w:rsidP="00E31325">
            <w:pPr>
              <w:snapToGrid w:val="0"/>
              <w:spacing w:line="0" w:lineRule="atLeast"/>
              <w:rPr>
                <w:rFonts w:ascii="標楷體" w:eastAsia="標楷體" w:hAnsi="標楷體"/>
                <w:b/>
              </w:rPr>
            </w:pPr>
            <w:r w:rsidRPr="001849F9">
              <w:rPr>
                <w:rFonts w:ascii="標楷體" w:eastAsia="標楷體" w:hAnsi="標楷體" w:hint="eastAsia"/>
                <w:b/>
              </w:rPr>
              <w:t>備註：</w:t>
            </w:r>
          </w:p>
          <w:p w:rsidR="00E31325" w:rsidRPr="001849F9" w:rsidRDefault="00E31325" w:rsidP="00E31325">
            <w:pPr>
              <w:numPr>
                <w:ilvl w:val="1"/>
                <w:numId w:val="18"/>
              </w:numPr>
              <w:tabs>
                <w:tab w:val="num" w:pos="512"/>
              </w:tabs>
              <w:ind w:left="512" w:rightChars="117" w:right="281" w:hanging="290"/>
              <w:rPr>
                <w:rFonts w:ascii="標楷體" w:eastAsia="標楷體" w:hAnsi="標楷體"/>
              </w:rPr>
            </w:pPr>
            <w:r w:rsidRPr="001849F9">
              <w:rPr>
                <w:rFonts w:ascii="標楷體" w:eastAsia="標楷體" w:hAnsi="標楷體" w:hint="eastAsia"/>
              </w:rPr>
              <w:t>須由身心障礙福利機構/團體為現職之教保員報名，恕不受理個人報名。</w:t>
            </w:r>
          </w:p>
          <w:p w:rsidR="00E31325" w:rsidRPr="001849F9" w:rsidRDefault="00E31325" w:rsidP="00E31325">
            <w:pPr>
              <w:numPr>
                <w:ilvl w:val="1"/>
                <w:numId w:val="18"/>
              </w:numPr>
              <w:tabs>
                <w:tab w:val="num" w:pos="484"/>
              </w:tabs>
              <w:spacing w:line="300" w:lineRule="auto"/>
              <w:ind w:left="512" w:hanging="290"/>
              <w:rPr>
                <w:rFonts w:ascii="標楷體" w:eastAsia="標楷體" w:hAnsi="標楷體"/>
              </w:rPr>
            </w:pPr>
            <w:r w:rsidRPr="001849F9">
              <w:rPr>
                <w:rFonts w:ascii="標楷體" w:eastAsia="標楷體" w:hAnsi="標楷體" w:hint="eastAsia"/>
                <w:b/>
                <w:u w:val="single"/>
              </w:rPr>
              <w:t>報名所須文件</w:t>
            </w:r>
            <w:r w:rsidRPr="001849F9">
              <w:rPr>
                <w:rFonts w:ascii="標楷體" w:eastAsia="標楷體" w:hAnsi="標楷體" w:hint="eastAsia"/>
              </w:rPr>
              <w:t>：</w:t>
            </w:r>
            <w:r w:rsidRPr="001849F9">
              <w:rPr>
                <w:rFonts w:ascii="標楷體" w:eastAsia="標楷體" w:hAnsi="標楷體" w:hint="eastAsia"/>
                <w:b/>
              </w:rPr>
              <w:t>報名表</w:t>
            </w:r>
            <w:r w:rsidRPr="001849F9">
              <w:rPr>
                <w:rFonts w:ascii="標楷體" w:eastAsia="標楷體" w:hAnsi="標楷體" w:hint="eastAsia"/>
              </w:rPr>
              <w:t>（</w:t>
            </w:r>
            <w:r w:rsidRPr="001849F9">
              <w:rPr>
                <w:rFonts w:ascii="標楷體" w:eastAsia="標楷體" w:hAnsi="標楷體" w:hint="eastAsia"/>
                <w:b/>
                <w:shd w:val="pct15" w:color="auto" w:fill="FFFFFF"/>
              </w:rPr>
              <w:t>須加蓋派訓單位印信</w:t>
            </w:r>
            <w:r w:rsidRPr="001849F9">
              <w:rPr>
                <w:rFonts w:ascii="標楷體" w:eastAsia="標楷體" w:hAnsi="標楷體" w:hint="eastAsia"/>
              </w:rPr>
              <w:t>）、</w:t>
            </w:r>
            <w:r w:rsidRPr="001849F9">
              <w:rPr>
                <w:rFonts w:ascii="標楷體" w:eastAsia="標楷體" w:hAnsi="標楷體" w:hint="eastAsia"/>
                <w:b/>
              </w:rPr>
              <w:t>畢業證書影本、勞保卡影本（</w:t>
            </w:r>
            <w:r w:rsidRPr="001849F9">
              <w:rPr>
                <w:rFonts w:ascii="標楷體" w:eastAsia="標楷體" w:hAnsi="標楷體" w:hint="eastAsia"/>
                <w:b/>
                <w:shd w:val="pct15" w:color="auto" w:fill="FFFFFF"/>
              </w:rPr>
              <w:t>或投保證明，須加蓋機構關防</w:t>
            </w:r>
            <w:r w:rsidRPr="001849F9">
              <w:rPr>
                <w:rFonts w:ascii="標楷體" w:eastAsia="標楷體" w:hAnsi="標楷體" w:hint="eastAsia"/>
                <w:b/>
              </w:rPr>
              <w:t>），投保單位須為派訓機構。一般民眾填報名表及畢業證書影本即可。</w:t>
            </w:r>
          </w:p>
          <w:p w:rsidR="00E31325" w:rsidRPr="001849F9" w:rsidRDefault="00E31325" w:rsidP="00E31325">
            <w:pPr>
              <w:numPr>
                <w:ilvl w:val="1"/>
                <w:numId w:val="18"/>
              </w:numPr>
              <w:tabs>
                <w:tab w:val="num" w:pos="512"/>
              </w:tabs>
              <w:ind w:left="512" w:rightChars="117" w:right="281" w:hanging="290"/>
              <w:rPr>
                <w:rFonts w:ascii="標楷體" w:eastAsia="標楷體" w:hAnsi="標楷體"/>
              </w:rPr>
            </w:pPr>
            <w:r w:rsidRPr="001849F9">
              <w:rPr>
                <w:rFonts w:ascii="標楷體" w:eastAsia="標楷體" w:hAnsi="標楷體" w:hint="eastAsia"/>
              </w:rPr>
              <w:t>以</w:t>
            </w:r>
            <w:r w:rsidRPr="001849F9">
              <w:rPr>
                <w:rFonts w:ascii="標楷體" w:eastAsia="標楷體" w:hAnsi="標楷體" w:hint="eastAsia"/>
                <w:b/>
                <w:u w:val="single"/>
              </w:rPr>
              <w:t>傳真</w:t>
            </w:r>
            <w:r w:rsidRPr="001849F9">
              <w:rPr>
                <w:rFonts w:ascii="標楷體" w:eastAsia="標楷體" w:hAnsi="標楷體" w:hint="eastAsia"/>
              </w:rPr>
              <w:t>報名，報名後請來電確認。（恕不接受電話報名）</w:t>
            </w:r>
          </w:p>
          <w:p w:rsidR="00E31325" w:rsidRPr="001849F9" w:rsidRDefault="00E31325" w:rsidP="00E31325">
            <w:pPr>
              <w:numPr>
                <w:ilvl w:val="1"/>
                <w:numId w:val="18"/>
              </w:numPr>
              <w:tabs>
                <w:tab w:val="num" w:pos="512"/>
              </w:tabs>
              <w:ind w:left="512" w:rightChars="117" w:right="281" w:hanging="290"/>
              <w:rPr>
                <w:rFonts w:ascii="標楷體" w:eastAsia="標楷體" w:hAnsi="標楷體"/>
              </w:rPr>
            </w:pPr>
            <w:r w:rsidRPr="001849F9">
              <w:rPr>
                <w:rFonts w:ascii="標楷體" w:eastAsia="標楷體" w:hAnsi="標楷體" w:hint="eastAsia"/>
              </w:rPr>
              <w:t>完成報名不等於錄取，正式錄取名單須待</w:t>
            </w:r>
            <w:r w:rsidR="00243011" w:rsidRPr="001849F9">
              <w:rPr>
                <w:rFonts w:ascii="標楷體" w:eastAsia="標楷體" w:hAnsi="標楷體" w:hint="eastAsia"/>
              </w:rPr>
              <w:t>心路</w:t>
            </w:r>
            <w:r w:rsidRPr="001849F9">
              <w:rPr>
                <w:rFonts w:ascii="標楷體" w:eastAsia="標楷體" w:hAnsi="標楷體" w:hint="eastAsia"/>
              </w:rPr>
              <w:t>社福基金會的網站公告，公告後將正式函知各派訓機構錄取人員名單。</w:t>
            </w:r>
          </w:p>
          <w:p w:rsidR="00E31325" w:rsidRPr="001849F9" w:rsidRDefault="00E31325" w:rsidP="00E31325">
            <w:pPr>
              <w:numPr>
                <w:ilvl w:val="1"/>
                <w:numId w:val="18"/>
              </w:numPr>
              <w:tabs>
                <w:tab w:val="num" w:pos="512"/>
              </w:tabs>
              <w:ind w:left="512" w:rightChars="117" w:right="281" w:hanging="290"/>
              <w:rPr>
                <w:rFonts w:ascii="標楷體" w:eastAsia="標楷體" w:hAnsi="標楷體"/>
              </w:rPr>
            </w:pPr>
            <w:r w:rsidRPr="001849F9">
              <w:rPr>
                <w:rFonts w:ascii="標楷體" w:eastAsia="標楷體" w:hAnsi="標楷體" w:hint="eastAsia"/>
              </w:rPr>
              <w:t>填表前請務必詳閱報名簡章。</w:t>
            </w:r>
            <w:r w:rsidRPr="001849F9">
              <w:rPr>
                <w:rFonts w:ascii="標楷體" w:eastAsia="標楷體" w:hAnsi="標楷體" w:hint="eastAsia"/>
                <w:b/>
                <w:u w:val="single"/>
              </w:rPr>
              <w:t>報名表</w:t>
            </w:r>
            <w:r w:rsidRPr="001849F9">
              <w:rPr>
                <w:rFonts w:ascii="標楷體" w:eastAsia="標楷體" w:hAnsi="標楷體" w:hint="eastAsia"/>
              </w:rPr>
              <w:t>字體書寫請清晰端正、加粗加黑，以利辨識。</w:t>
            </w:r>
          </w:p>
          <w:p w:rsidR="00E31325" w:rsidRPr="001849F9" w:rsidRDefault="00E31325" w:rsidP="00E31325">
            <w:pPr>
              <w:numPr>
                <w:ilvl w:val="1"/>
                <w:numId w:val="18"/>
              </w:numPr>
              <w:tabs>
                <w:tab w:val="num" w:pos="512"/>
              </w:tabs>
              <w:ind w:left="512" w:rightChars="117" w:right="281" w:hanging="290"/>
              <w:rPr>
                <w:rFonts w:ascii="標楷體" w:eastAsia="標楷體" w:hAnsi="標楷體"/>
              </w:rPr>
            </w:pPr>
            <w:r w:rsidRPr="001849F9">
              <w:rPr>
                <w:rFonts w:ascii="標楷體" w:eastAsia="標楷體" w:hAnsi="標楷體" w:hint="eastAsia"/>
              </w:rPr>
              <w:t>報名截止時間為</w:t>
            </w:r>
            <w:r w:rsidRPr="001849F9">
              <w:rPr>
                <w:rFonts w:ascii="標楷體" w:eastAsia="標楷體" w:hAnsi="標楷體" w:hint="eastAsia"/>
                <w:u w:val="single"/>
              </w:rPr>
              <w:t>109年</w:t>
            </w:r>
            <w:r w:rsidR="00722E57" w:rsidRPr="001849F9">
              <w:rPr>
                <w:rFonts w:ascii="標楷體" w:eastAsia="標楷體" w:hAnsi="標楷體" w:hint="eastAsia"/>
                <w:u w:val="single"/>
              </w:rPr>
              <w:t>7</w:t>
            </w:r>
            <w:r w:rsidRPr="001849F9">
              <w:rPr>
                <w:rFonts w:ascii="標楷體" w:eastAsia="標楷體" w:hAnsi="標楷體" w:hint="eastAsia"/>
                <w:u w:val="single"/>
              </w:rPr>
              <w:t>月</w:t>
            </w:r>
            <w:r w:rsidR="00722E57" w:rsidRPr="001849F9">
              <w:rPr>
                <w:rFonts w:ascii="標楷體" w:eastAsia="標楷體" w:hAnsi="標楷體" w:hint="eastAsia"/>
                <w:u w:val="single"/>
              </w:rPr>
              <w:t>30</w:t>
            </w:r>
            <w:r w:rsidRPr="001849F9">
              <w:rPr>
                <w:rFonts w:ascii="標楷體" w:eastAsia="標楷體" w:hAnsi="標楷體" w:hint="eastAsia"/>
                <w:u w:val="single"/>
              </w:rPr>
              <w:t>日17時整</w:t>
            </w:r>
            <w:r w:rsidRPr="001849F9">
              <w:rPr>
                <w:rFonts w:ascii="標楷體" w:eastAsia="標楷體" w:hAnsi="標楷體" w:hint="eastAsia"/>
              </w:rPr>
              <w:t>。</w:t>
            </w:r>
          </w:p>
          <w:p w:rsidR="00E31325" w:rsidRPr="001849F9" w:rsidRDefault="00E31325" w:rsidP="00E31325">
            <w:pPr>
              <w:numPr>
                <w:ilvl w:val="1"/>
                <w:numId w:val="18"/>
              </w:numPr>
              <w:tabs>
                <w:tab w:val="num" w:pos="512"/>
              </w:tabs>
              <w:ind w:left="512" w:rightChars="117" w:right="281" w:hanging="290"/>
              <w:rPr>
                <w:rFonts w:ascii="標楷體" w:eastAsia="標楷體" w:hAnsi="標楷體"/>
              </w:rPr>
            </w:pPr>
            <w:r w:rsidRPr="001849F9">
              <w:rPr>
                <w:rFonts w:ascii="標楷體" w:eastAsia="標楷體" w:hAnsi="標楷體" w:hint="eastAsia"/>
              </w:rPr>
              <w:t>報名窗口：</w:t>
            </w:r>
          </w:p>
          <w:p w:rsidR="00E31325" w:rsidRPr="001849F9" w:rsidRDefault="00E31325" w:rsidP="00E31325">
            <w:pPr>
              <w:spacing w:line="0" w:lineRule="atLeast"/>
              <w:ind w:left="544" w:rightChars="117" w:right="281"/>
              <w:rPr>
                <w:rFonts w:ascii="標楷體" w:eastAsia="標楷體" w:hAnsi="標楷體"/>
              </w:rPr>
            </w:pPr>
            <w:r w:rsidRPr="001849F9">
              <w:rPr>
                <w:rFonts w:ascii="標楷體" w:eastAsia="標楷體" w:hAnsi="標楷體" w:hint="eastAsia"/>
              </w:rPr>
              <w:t xml:space="preserve">傳真：（02）2592-8514 </w:t>
            </w:r>
          </w:p>
          <w:p w:rsidR="00E31325" w:rsidRPr="001849F9" w:rsidRDefault="00E31325" w:rsidP="00CC5B1C">
            <w:pPr>
              <w:spacing w:line="0" w:lineRule="atLeast"/>
              <w:ind w:left="544" w:rightChars="117" w:right="281"/>
              <w:rPr>
                <w:rFonts w:ascii="標楷體" w:eastAsia="標楷體" w:hAnsi="標楷體"/>
              </w:rPr>
            </w:pPr>
            <w:r w:rsidRPr="001849F9">
              <w:rPr>
                <w:rFonts w:ascii="標楷體" w:eastAsia="標楷體" w:hAnsi="標楷體" w:hint="eastAsia"/>
              </w:rPr>
              <w:t>聯絡人：吳致</w:t>
            </w:r>
            <w:r w:rsidR="00CC5B1C" w:rsidRPr="001849F9">
              <w:rPr>
                <w:rFonts w:ascii="標楷體" w:eastAsia="標楷體" w:hAnsi="標楷體" w:hint="eastAsia"/>
              </w:rPr>
              <w:t>億</w:t>
            </w:r>
            <w:r w:rsidRPr="001849F9">
              <w:rPr>
                <w:rFonts w:ascii="標楷體" w:eastAsia="標楷體" w:hAnsi="標楷體" w:hint="eastAsia"/>
              </w:rPr>
              <w:t xml:space="preserve">    電話：（02）2592-9778分機502</w:t>
            </w:r>
          </w:p>
        </w:tc>
      </w:tr>
    </w:tbl>
    <w:p w:rsidR="00E31325" w:rsidRPr="001849F9" w:rsidRDefault="00E31325" w:rsidP="00E31325">
      <w:pPr>
        <w:rPr>
          <w:rFonts w:ascii="標楷體" w:eastAsia="標楷體" w:hAnsi="標楷體"/>
          <w:b/>
          <w:noProof/>
          <w:kern w:val="0"/>
          <w:sz w:val="28"/>
          <w:szCs w:val="28"/>
        </w:rPr>
      </w:pPr>
    </w:p>
    <w:p w:rsidR="00E31325" w:rsidRPr="001849F9" w:rsidRDefault="00E31325">
      <w:pPr>
        <w:widowControl/>
        <w:rPr>
          <w:rFonts w:ascii="標楷體" w:eastAsia="標楷體" w:hAnsi="標楷體"/>
        </w:rPr>
      </w:pPr>
    </w:p>
    <w:p w:rsidR="00E31325" w:rsidRPr="001849F9" w:rsidRDefault="00E31325" w:rsidP="00E31325">
      <w:pPr>
        <w:rPr>
          <w:rFonts w:ascii="標楷體" w:eastAsia="標楷體" w:hAnsi="標楷體"/>
        </w:rPr>
      </w:pPr>
    </w:p>
    <w:p w:rsidR="00E31325" w:rsidRPr="001849F9" w:rsidRDefault="00E31325" w:rsidP="00E31325">
      <w:pPr>
        <w:widowControl/>
        <w:rPr>
          <w:rFonts w:ascii="標楷體" w:eastAsia="標楷體" w:hAnsi="標楷體"/>
        </w:rPr>
      </w:pPr>
    </w:p>
    <w:p w:rsidR="000D7184" w:rsidRPr="001849F9" w:rsidRDefault="00E31325" w:rsidP="00E31325">
      <w:pPr>
        <w:widowControl/>
        <w:rPr>
          <w:rFonts w:ascii="標楷體" w:eastAsia="標楷體" w:hAnsi="標楷體"/>
          <w:b/>
          <w:sz w:val="28"/>
          <w:szCs w:val="28"/>
        </w:rPr>
      </w:pPr>
      <w:r w:rsidRPr="001849F9">
        <w:rPr>
          <w:rFonts w:ascii="標楷體" w:eastAsia="標楷體" w:hAnsi="標楷體" w:hint="eastAsia"/>
          <w:b/>
        </w:rPr>
        <w:lastRenderedPageBreak/>
        <w:t xml:space="preserve"> </w:t>
      </w:r>
      <w:r w:rsidRPr="001849F9">
        <w:rPr>
          <w:rFonts w:ascii="標楷體" w:eastAsia="標楷體" w:hAnsi="標楷體" w:hint="eastAsia"/>
          <w:b/>
          <w:sz w:val="28"/>
          <w:szCs w:val="28"/>
        </w:rPr>
        <w:t>附件二 培訓課程表</w:t>
      </w:r>
    </w:p>
    <w:p w:rsidR="00E31325" w:rsidRPr="001849F9" w:rsidRDefault="00E31325" w:rsidP="00E31325">
      <w:pPr>
        <w:kinsoku w:val="0"/>
        <w:overflowPunct w:val="0"/>
        <w:adjustRightInd w:val="0"/>
        <w:snapToGrid w:val="0"/>
        <w:spacing w:line="360" w:lineRule="auto"/>
        <w:jc w:val="center"/>
        <w:rPr>
          <w:rFonts w:ascii="標楷體" w:eastAsia="標楷體" w:hAnsi="標楷體"/>
          <w:b/>
          <w:noProof/>
        </w:rPr>
      </w:pPr>
      <w:r w:rsidRPr="001849F9">
        <w:rPr>
          <w:rFonts w:ascii="標楷體" w:eastAsia="標楷體" w:hAnsi="標楷體"/>
          <w:b/>
          <w:noProof/>
        </w:rPr>
        <w:t>10</w:t>
      </w:r>
      <w:r w:rsidRPr="001849F9">
        <w:rPr>
          <w:rFonts w:ascii="標楷體" w:eastAsia="標楷體" w:hAnsi="標楷體" w:hint="eastAsia"/>
          <w:b/>
          <w:noProof/>
        </w:rPr>
        <w:t>9年度臺北市身心障礙者服務人員訓練計畫</w:t>
      </w:r>
    </w:p>
    <w:p w:rsidR="00E31325" w:rsidRPr="001849F9" w:rsidRDefault="00E31325" w:rsidP="00E31325">
      <w:pPr>
        <w:kinsoku w:val="0"/>
        <w:overflowPunct w:val="0"/>
        <w:adjustRightInd w:val="0"/>
        <w:snapToGrid w:val="0"/>
        <w:spacing w:line="360" w:lineRule="auto"/>
        <w:jc w:val="center"/>
        <w:rPr>
          <w:rFonts w:ascii="標楷體" w:eastAsia="標楷體" w:hAnsi="標楷體"/>
          <w:b/>
          <w:noProof/>
        </w:rPr>
      </w:pPr>
      <w:r w:rsidRPr="001849F9">
        <w:rPr>
          <w:rFonts w:ascii="標楷體" w:eastAsia="標楷體" w:hAnsi="標楷體" w:hint="eastAsia"/>
          <w:b/>
          <w:noProof/>
        </w:rPr>
        <w:t>教保及訓練員初級班課程表及講師規劃表(暫訂,以實際聯繫情況為準)</w:t>
      </w:r>
    </w:p>
    <w:p w:rsidR="00D04013" w:rsidRPr="001849F9" w:rsidRDefault="00D04013" w:rsidP="00E31325">
      <w:pPr>
        <w:kinsoku w:val="0"/>
        <w:overflowPunct w:val="0"/>
        <w:adjustRightInd w:val="0"/>
        <w:snapToGrid w:val="0"/>
        <w:spacing w:line="360" w:lineRule="auto"/>
        <w:jc w:val="center"/>
        <w:rPr>
          <w:rFonts w:ascii="標楷體" w:eastAsia="標楷體" w:hAnsi="標楷體"/>
          <w:b/>
          <w:noProof/>
        </w:rPr>
      </w:pPr>
    </w:p>
    <w:tbl>
      <w:tblPr>
        <w:tblpPr w:leftFromText="180" w:rightFromText="180" w:vertAnchor="page" w:horzAnchor="margin" w:tblpY="284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668"/>
        <w:gridCol w:w="3900"/>
        <w:gridCol w:w="2825"/>
      </w:tblGrid>
      <w:tr w:rsidR="00A56E2C" w:rsidRPr="001849F9" w:rsidTr="00B3645E">
        <w:trPr>
          <w:trHeight w:val="416"/>
        </w:trPr>
        <w:tc>
          <w:tcPr>
            <w:tcW w:w="9918" w:type="dxa"/>
            <w:gridSpan w:val="4"/>
            <w:shd w:val="clear" w:color="auto" w:fill="auto"/>
            <w:vAlign w:val="center"/>
          </w:tcPr>
          <w:p w:rsidR="00A56E2C" w:rsidRPr="001849F9" w:rsidRDefault="00A56E2C" w:rsidP="00B3645E">
            <w:pPr>
              <w:jc w:val="both"/>
              <w:rPr>
                <w:rFonts w:ascii="標楷體" w:eastAsia="標楷體" w:hAnsi="標楷體"/>
                <w:b/>
              </w:rPr>
            </w:pPr>
            <w:r w:rsidRPr="001849F9">
              <w:rPr>
                <w:rFonts w:ascii="標楷體" w:eastAsia="標楷體" w:hAnsi="標楷體" w:hint="eastAsia"/>
                <w:b/>
              </w:rPr>
              <w:t>必修課程(58小時)</w:t>
            </w:r>
          </w:p>
        </w:tc>
      </w:tr>
      <w:tr w:rsidR="00A56E2C" w:rsidRPr="001849F9" w:rsidTr="00B3645E">
        <w:trPr>
          <w:trHeight w:val="558"/>
        </w:trPr>
        <w:tc>
          <w:tcPr>
            <w:tcW w:w="1525"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日期(星期)</w:t>
            </w:r>
          </w:p>
        </w:tc>
        <w:tc>
          <w:tcPr>
            <w:tcW w:w="1668"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時間</w:t>
            </w:r>
          </w:p>
        </w:tc>
        <w:tc>
          <w:tcPr>
            <w:tcW w:w="3900"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課程主題</w:t>
            </w:r>
          </w:p>
        </w:tc>
        <w:tc>
          <w:tcPr>
            <w:tcW w:w="2825"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預計邀請講師</w:t>
            </w:r>
          </w:p>
        </w:tc>
      </w:tr>
      <w:tr w:rsidR="00A56E2C" w:rsidRPr="001849F9" w:rsidTr="00B3645E">
        <w:trPr>
          <w:trHeight w:val="383"/>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9/4(五)</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09:00-10:00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開訓(含班務報告與實習說明)</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王宜慧處長</w:t>
            </w:r>
          </w:p>
          <w:p w:rsidR="00A56E2C" w:rsidRPr="001849F9" w:rsidRDefault="00A56E2C" w:rsidP="00B3645E">
            <w:pPr>
              <w:jc w:val="both"/>
              <w:rPr>
                <w:rFonts w:ascii="標楷體" w:eastAsia="標楷體" w:hAnsi="標楷體"/>
              </w:rPr>
            </w:pPr>
            <w:r w:rsidRPr="001849F9">
              <w:rPr>
                <w:rFonts w:ascii="標楷體" w:eastAsia="標楷體" w:hAnsi="標楷體" w:hint="eastAsia"/>
              </w:rPr>
              <w:t>楊家華主任</w:t>
            </w:r>
          </w:p>
        </w:tc>
      </w:tr>
      <w:tr w:rsidR="00A56E2C" w:rsidRPr="001849F9" w:rsidTr="00B3645E">
        <w:trPr>
          <w:trHeight w:val="388"/>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10:00-12:00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照顧服務資源簡介</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陳思堯組長</w:t>
            </w:r>
          </w:p>
        </w:tc>
      </w:tr>
      <w:tr w:rsidR="00A56E2C" w:rsidRPr="001849F9" w:rsidTr="00B3645E">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13:00-17:00</w:t>
            </w:r>
          </w:p>
        </w:tc>
        <w:tc>
          <w:tcPr>
            <w:tcW w:w="3900" w:type="dxa"/>
            <w:shd w:val="clear" w:color="auto" w:fill="auto"/>
            <w:vAlign w:val="center"/>
          </w:tcPr>
          <w:p w:rsidR="00A56E2C" w:rsidRPr="001849F9" w:rsidRDefault="00A56E2C" w:rsidP="00B3645E">
            <w:pPr>
              <w:snapToGrid w:val="0"/>
              <w:spacing w:line="240" w:lineRule="atLeast"/>
              <w:jc w:val="both"/>
              <w:rPr>
                <w:rFonts w:ascii="標楷體" w:eastAsia="標楷體" w:hAnsi="標楷體"/>
              </w:rPr>
            </w:pPr>
            <w:r w:rsidRPr="001849F9">
              <w:rPr>
                <w:rFonts w:ascii="標楷體" w:eastAsia="標楷體" w:hAnsi="標楷體" w:hint="eastAsia"/>
              </w:rPr>
              <w:t>簡介身心障礙者特質</w:t>
            </w:r>
          </w:p>
          <w:p w:rsidR="00A56E2C" w:rsidRPr="001849F9" w:rsidRDefault="00A56E2C" w:rsidP="00B3645E">
            <w:pPr>
              <w:snapToGrid w:val="0"/>
              <w:spacing w:line="240" w:lineRule="atLeast"/>
              <w:jc w:val="both"/>
              <w:rPr>
                <w:rFonts w:ascii="標楷體" w:eastAsia="標楷體" w:hAnsi="標楷體"/>
              </w:rPr>
            </w:pPr>
            <w:r w:rsidRPr="001849F9">
              <w:rPr>
                <w:rFonts w:ascii="標楷體" w:eastAsia="標楷體" w:hAnsi="標楷體" w:hint="eastAsia"/>
              </w:rPr>
              <w:t>(含長期照顧需求簡介)</w:t>
            </w:r>
            <w:r w:rsidRPr="001849F9">
              <w:rPr>
                <w:rFonts w:ascii="標楷體" w:eastAsia="標楷體" w:hAnsi="標楷體"/>
              </w:rPr>
              <w:t xml:space="preserve"> </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賴炳良副執行長</w:t>
            </w:r>
          </w:p>
        </w:tc>
      </w:tr>
      <w:tr w:rsidR="00A56E2C" w:rsidRPr="001849F9" w:rsidTr="00B3645E">
        <w:trPr>
          <w:trHeight w:val="345"/>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9/5(六)</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08:30-12:30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身心障礙服務概論</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王宜慧處長</w:t>
            </w:r>
          </w:p>
        </w:tc>
      </w:tr>
      <w:tr w:rsidR="00A56E2C" w:rsidRPr="001849F9" w:rsidTr="00B3645E">
        <w:trPr>
          <w:trHeight w:val="365"/>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13:30-17:30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知覺動作發展與訓練</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林毓雯治療師</w:t>
            </w:r>
          </w:p>
        </w:tc>
      </w:tr>
      <w:tr w:rsidR="00A56E2C" w:rsidRPr="001849F9" w:rsidTr="00B3645E">
        <w:trPr>
          <w:trHeight w:val="417"/>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9/11(五)</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09:30-12:30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身心障礙服務倫理與態度</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楊玉玲主任</w:t>
            </w:r>
          </w:p>
        </w:tc>
      </w:tr>
      <w:tr w:rsidR="00A56E2C" w:rsidRPr="001849F9" w:rsidTr="00B3645E">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 xml:space="preserve">13:30-15:30 </w:t>
            </w:r>
          </w:p>
        </w:tc>
        <w:tc>
          <w:tcPr>
            <w:tcW w:w="3900" w:type="dxa"/>
            <w:shd w:val="clear" w:color="auto" w:fill="auto"/>
            <w:vAlign w:val="center"/>
          </w:tcPr>
          <w:p w:rsidR="00A56E2C" w:rsidRPr="001849F9" w:rsidRDefault="00A56E2C" w:rsidP="00B3645E">
            <w:pPr>
              <w:snapToGrid w:val="0"/>
              <w:spacing w:line="240" w:lineRule="atLeast"/>
              <w:jc w:val="both"/>
              <w:rPr>
                <w:rFonts w:ascii="標楷體" w:eastAsia="標楷體" w:hAnsi="標楷體"/>
              </w:rPr>
            </w:pPr>
            <w:r w:rsidRPr="001849F9">
              <w:rPr>
                <w:rFonts w:ascii="標楷體" w:eastAsia="標楷體" w:hAnsi="標楷體" w:hint="eastAsia"/>
              </w:rPr>
              <w:t>身心障礙權利公約與福利政策及法規(含長期照顧政策)</w:t>
            </w:r>
            <w:r w:rsidRPr="001849F9">
              <w:rPr>
                <w:rFonts w:ascii="標楷體" w:eastAsia="標楷體" w:hAnsi="標楷體"/>
              </w:rPr>
              <w:t xml:space="preserve"> </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賴炳良副執行長</w:t>
            </w:r>
          </w:p>
        </w:tc>
      </w:tr>
      <w:tr w:rsidR="00A56E2C" w:rsidRPr="001849F9" w:rsidTr="00B3645E">
        <w:trPr>
          <w:trHeight w:val="389"/>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15:30-17:30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與家屬溝通技巧</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張馨云主任</w:t>
            </w:r>
          </w:p>
        </w:tc>
      </w:tr>
      <w:tr w:rsidR="00A56E2C" w:rsidRPr="001849F9" w:rsidTr="00B3645E">
        <w:trPr>
          <w:trHeight w:val="335"/>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9/12(六)</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09:00-12:00</w:t>
            </w:r>
          </w:p>
        </w:tc>
        <w:tc>
          <w:tcPr>
            <w:tcW w:w="3900" w:type="dxa"/>
            <w:vMerge w:val="restart"/>
            <w:shd w:val="clear" w:color="auto" w:fill="auto"/>
            <w:vAlign w:val="center"/>
          </w:tcPr>
          <w:p w:rsidR="00A56E2C" w:rsidRPr="001849F9" w:rsidRDefault="00A56E2C" w:rsidP="00B3645E">
            <w:pPr>
              <w:snapToGrid w:val="0"/>
              <w:spacing w:line="240" w:lineRule="atLeast"/>
              <w:jc w:val="both"/>
              <w:rPr>
                <w:rFonts w:ascii="標楷體" w:eastAsia="標楷體" w:hAnsi="標楷體"/>
              </w:rPr>
            </w:pPr>
            <w:r w:rsidRPr="001849F9">
              <w:rPr>
                <w:rFonts w:ascii="標楷體" w:eastAsia="標楷體" w:hAnsi="標楷體" w:hint="eastAsia"/>
              </w:rPr>
              <w:t>正向行為支持(初階課程)</w:t>
            </w:r>
          </w:p>
        </w:tc>
        <w:tc>
          <w:tcPr>
            <w:tcW w:w="2825" w:type="dxa"/>
            <w:vMerge w:val="restart"/>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董鑑德主任</w:t>
            </w:r>
          </w:p>
        </w:tc>
      </w:tr>
      <w:tr w:rsidR="00A56E2C" w:rsidRPr="001849F9" w:rsidTr="00B3645E">
        <w:trPr>
          <w:trHeight w:val="242"/>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13:00-16:00</w:t>
            </w:r>
          </w:p>
        </w:tc>
        <w:tc>
          <w:tcPr>
            <w:tcW w:w="3900" w:type="dxa"/>
            <w:vMerge/>
            <w:shd w:val="clear" w:color="auto" w:fill="auto"/>
            <w:vAlign w:val="center"/>
          </w:tcPr>
          <w:p w:rsidR="00A56E2C" w:rsidRPr="001849F9" w:rsidRDefault="00A56E2C" w:rsidP="00B3645E">
            <w:pPr>
              <w:jc w:val="both"/>
              <w:rPr>
                <w:rFonts w:ascii="標楷體" w:eastAsia="標楷體" w:hAnsi="標楷體"/>
              </w:rPr>
            </w:pPr>
          </w:p>
        </w:tc>
        <w:tc>
          <w:tcPr>
            <w:tcW w:w="2825" w:type="dxa"/>
            <w:vMerge/>
            <w:shd w:val="clear" w:color="auto" w:fill="auto"/>
            <w:vAlign w:val="center"/>
          </w:tcPr>
          <w:p w:rsidR="00A56E2C" w:rsidRPr="001849F9" w:rsidRDefault="00A56E2C" w:rsidP="00B3645E">
            <w:pPr>
              <w:jc w:val="both"/>
              <w:rPr>
                <w:rFonts w:ascii="標楷體" w:eastAsia="標楷體" w:hAnsi="標楷體"/>
              </w:rPr>
            </w:pPr>
          </w:p>
        </w:tc>
      </w:tr>
      <w:tr w:rsidR="00A56E2C" w:rsidRPr="001849F9" w:rsidTr="00B3645E">
        <w:trPr>
          <w:trHeight w:val="363"/>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16:00-18:00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生活輔具認識與運用</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王思涵治療師</w:t>
            </w:r>
          </w:p>
        </w:tc>
      </w:tr>
      <w:tr w:rsidR="00A56E2C" w:rsidRPr="001849F9" w:rsidTr="00B3645E">
        <w:trPr>
          <w:trHeight w:val="270"/>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9/18(五)</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08:30-12:30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語言溝通之支持服務</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林麗英老師</w:t>
            </w:r>
          </w:p>
        </w:tc>
      </w:tr>
      <w:tr w:rsidR="00A56E2C" w:rsidRPr="001849F9" w:rsidTr="00B3645E">
        <w:trPr>
          <w:trHeight w:val="391"/>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rPr>
              <w:t>13:</w:t>
            </w:r>
            <w:r w:rsidRPr="001849F9">
              <w:rPr>
                <w:rFonts w:ascii="標楷體" w:eastAsia="標楷體" w:hAnsi="標楷體" w:hint="eastAsia"/>
              </w:rPr>
              <w:t>3</w:t>
            </w:r>
            <w:r w:rsidRPr="001849F9">
              <w:rPr>
                <w:rFonts w:ascii="標楷體" w:eastAsia="標楷體" w:hAnsi="標楷體"/>
              </w:rPr>
              <w:t>0-1</w:t>
            </w:r>
            <w:r w:rsidRPr="001849F9">
              <w:rPr>
                <w:rFonts w:ascii="標楷體" w:eastAsia="標楷體" w:hAnsi="標楷體" w:hint="eastAsia"/>
              </w:rPr>
              <w:t>7</w:t>
            </w:r>
            <w:r w:rsidRPr="001849F9">
              <w:rPr>
                <w:rFonts w:ascii="標楷體" w:eastAsia="標楷體" w:hAnsi="標楷體"/>
              </w:rPr>
              <w:t>:</w:t>
            </w:r>
            <w:r w:rsidRPr="001849F9">
              <w:rPr>
                <w:rFonts w:ascii="標楷體" w:eastAsia="標楷體" w:hAnsi="標楷體" w:hint="eastAsia"/>
              </w:rPr>
              <w:t>3</w:t>
            </w:r>
            <w:r w:rsidRPr="001849F9">
              <w:rPr>
                <w:rFonts w:ascii="標楷體" w:eastAsia="標楷體" w:hAnsi="標楷體"/>
              </w:rPr>
              <w:t>0</w:t>
            </w:r>
          </w:p>
        </w:tc>
        <w:tc>
          <w:tcPr>
            <w:tcW w:w="3900" w:type="dxa"/>
            <w:shd w:val="clear" w:color="auto" w:fill="auto"/>
            <w:vAlign w:val="center"/>
          </w:tcPr>
          <w:p w:rsidR="00A56E2C" w:rsidRPr="001849F9" w:rsidRDefault="00A56E2C" w:rsidP="00B3645E">
            <w:pPr>
              <w:snapToGrid w:val="0"/>
              <w:spacing w:line="240" w:lineRule="atLeast"/>
              <w:jc w:val="both"/>
              <w:rPr>
                <w:rFonts w:ascii="標楷體" w:eastAsia="標楷體" w:hAnsi="標楷體"/>
              </w:rPr>
            </w:pPr>
            <w:r w:rsidRPr="001849F9">
              <w:rPr>
                <w:rFonts w:ascii="標楷體" w:eastAsia="標楷體" w:hAnsi="標楷體" w:hint="eastAsia"/>
              </w:rPr>
              <w:t>個別化服務計畫之設計與執行</w:t>
            </w:r>
          </w:p>
          <w:p w:rsidR="00A56E2C" w:rsidRPr="001849F9" w:rsidRDefault="00A56E2C" w:rsidP="00B3645E">
            <w:pPr>
              <w:jc w:val="both"/>
              <w:rPr>
                <w:rFonts w:ascii="標楷體" w:eastAsia="標楷體" w:hAnsi="標楷體"/>
              </w:rPr>
            </w:pPr>
            <w:r w:rsidRPr="001849F9">
              <w:rPr>
                <w:rFonts w:ascii="標楷體" w:eastAsia="標楷體" w:hAnsi="標楷體" w:hint="eastAsia"/>
              </w:rPr>
              <w:t>(含照顧管理)</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楊秀敏主任</w:t>
            </w:r>
          </w:p>
        </w:tc>
      </w:tr>
      <w:tr w:rsidR="00A56E2C" w:rsidRPr="001849F9" w:rsidTr="00B3645E">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9/19(六)</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08:30-12:30</w:t>
            </w:r>
          </w:p>
        </w:tc>
        <w:tc>
          <w:tcPr>
            <w:tcW w:w="3900" w:type="dxa"/>
            <w:shd w:val="clear" w:color="auto" w:fill="auto"/>
            <w:vAlign w:val="center"/>
          </w:tcPr>
          <w:p w:rsidR="00A56E2C" w:rsidRPr="001849F9" w:rsidRDefault="00A56E2C" w:rsidP="00B3645E">
            <w:pPr>
              <w:snapToGrid w:val="0"/>
              <w:spacing w:line="240" w:lineRule="atLeast"/>
              <w:jc w:val="both"/>
              <w:rPr>
                <w:rFonts w:ascii="標楷體" w:eastAsia="標楷體" w:hAnsi="標楷體"/>
              </w:rPr>
            </w:pPr>
            <w:r w:rsidRPr="001849F9">
              <w:rPr>
                <w:rFonts w:ascii="標楷體" w:eastAsia="標楷體" w:hAnsi="標楷體" w:hint="eastAsia"/>
              </w:rPr>
              <w:t>日常生活之支持服務與跨專業整合</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林倩如組長</w:t>
            </w:r>
          </w:p>
        </w:tc>
      </w:tr>
      <w:tr w:rsidR="00A56E2C" w:rsidRPr="001849F9" w:rsidTr="00B3645E">
        <w:trPr>
          <w:trHeight w:val="445"/>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13:00-17:00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班務經營</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張淑涵組長</w:t>
            </w:r>
          </w:p>
        </w:tc>
      </w:tr>
      <w:tr w:rsidR="00A56E2C" w:rsidRPr="001849F9" w:rsidTr="00B3645E">
        <w:trPr>
          <w:trHeight w:val="409"/>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9/25(五)</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09:00-12:00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精神健康維護與處理原則</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林亮吟醫師</w:t>
            </w:r>
          </w:p>
        </w:tc>
      </w:tr>
      <w:tr w:rsidR="00A56E2C" w:rsidRPr="001849F9" w:rsidTr="00B3645E">
        <w:trPr>
          <w:trHeight w:val="429"/>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13:30-15:30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疾病觀察與照顧</w:t>
            </w:r>
          </w:p>
        </w:tc>
        <w:tc>
          <w:tcPr>
            <w:tcW w:w="2825" w:type="dxa"/>
            <w:vMerge w:val="restart"/>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余沛蓁護理師</w:t>
            </w:r>
          </w:p>
        </w:tc>
      </w:tr>
      <w:tr w:rsidR="00A56E2C" w:rsidRPr="001849F9" w:rsidTr="00B3645E">
        <w:trPr>
          <w:trHeight w:val="283"/>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15:30-17:30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意外與傷害處理</w:t>
            </w:r>
          </w:p>
        </w:tc>
        <w:tc>
          <w:tcPr>
            <w:tcW w:w="2825" w:type="dxa"/>
            <w:vMerge/>
            <w:shd w:val="clear" w:color="auto" w:fill="auto"/>
            <w:vAlign w:val="center"/>
          </w:tcPr>
          <w:p w:rsidR="00A56E2C" w:rsidRPr="001849F9" w:rsidRDefault="00A56E2C" w:rsidP="00B3645E">
            <w:pPr>
              <w:jc w:val="both"/>
              <w:rPr>
                <w:rFonts w:ascii="標楷體" w:eastAsia="標楷體" w:hAnsi="標楷體"/>
              </w:rPr>
            </w:pPr>
          </w:p>
        </w:tc>
      </w:tr>
      <w:tr w:rsidR="00A56E2C" w:rsidRPr="001849F9" w:rsidTr="00B3645E">
        <w:trPr>
          <w:trHeight w:val="413"/>
        </w:trPr>
        <w:tc>
          <w:tcPr>
            <w:tcW w:w="1525" w:type="dxa"/>
            <w:vMerge w:val="restart"/>
            <w:shd w:val="clear" w:color="auto" w:fill="auto"/>
            <w:vAlign w:val="center"/>
          </w:tcPr>
          <w:p w:rsidR="00A56E2C" w:rsidRPr="001849F9" w:rsidRDefault="00A56E2C" w:rsidP="00B3645E">
            <w:pPr>
              <w:jc w:val="center"/>
              <w:rPr>
                <w:rFonts w:ascii="標楷體" w:eastAsia="標楷體" w:hAnsi="標楷體"/>
              </w:rPr>
            </w:pPr>
            <w:r w:rsidRPr="001849F9">
              <w:rPr>
                <w:rFonts w:ascii="標楷體" w:eastAsia="標楷體" w:hAnsi="標楷體" w:hint="eastAsia"/>
              </w:rPr>
              <w:t>9/26(六)</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08:30-12:30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職業安全與衛生</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鄭舟杰治療師</w:t>
            </w:r>
          </w:p>
        </w:tc>
      </w:tr>
      <w:tr w:rsidR="00A56E2C" w:rsidRPr="001849F9" w:rsidTr="00B3645E">
        <w:trPr>
          <w:trHeight w:val="413"/>
        </w:trPr>
        <w:tc>
          <w:tcPr>
            <w:tcW w:w="1525" w:type="dxa"/>
            <w:vMerge/>
            <w:shd w:val="clear" w:color="auto" w:fill="auto"/>
            <w:vAlign w:val="center"/>
          </w:tcPr>
          <w:p w:rsidR="00A56E2C" w:rsidRPr="001849F9" w:rsidRDefault="00A56E2C" w:rsidP="00B3645E">
            <w:pPr>
              <w:jc w:val="center"/>
              <w:rPr>
                <w:rFonts w:ascii="標楷體" w:eastAsia="標楷體" w:hAnsi="標楷體"/>
              </w:rPr>
            </w:pP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rPr>
              <w:t>13:30-15:30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智能障礙者性議題的挑戰與因應</w:t>
            </w:r>
          </w:p>
        </w:tc>
        <w:tc>
          <w:tcPr>
            <w:tcW w:w="2825"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黃如玉高級研發專員</w:t>
            </w:r>
          </w:p>
        </w:tc>
      </w:tr>
      <w:tr w:rsidR="00A56E2C" w:rsidRPr="001849F9" w:rsidTr="00B3645E">
        <w:trPr>
          <w:trHeight w:val="568"/>
        </w:trPr>
        <w:tc>
          <w:tcPr>
            <w:tcW w:w="9918" w:type="dxa"/>
            <w:gridSpan w:val="4"/>
            <w:shd w:val="clear" w:color="auto" w:fill="auto"/>
            <w:vAlign w:val="center"/>
          </w:tcPr>
          <w:p w:rsidR="00A56E2C" w:rsidRPr="001849F9" w:rsidRDefault="00A56E2C" w:rsidP="00B3645E">
            <w:pPr>
              <w:jc w:val="both"/>
              <w:rPr>
                <w:rFonts w:ascii="標楷體" w:eastAsia="標楷體" w:hAnsi="標楷體"/>
                <w:b/>
              </w:rPr>
            </w:pPr>
            <w:r w:rsidRPr="001849F9">
              <w:rPr>
                <w:rFonts w:ascii="標楷體" w:eastAsia="標楷體" w:hAnsi="標楷體" w:hint="eastAsia"/>
                <w:b/>
              </w:rPr>
              <w:t>實習(34小時)</w:t>
            </w:r>
          </w:p>
        </w:tc>
      </w:tr>
      <w:tr w:rsidR="00A56E2C" w:rsidRPr="001849F9" w:rsidTr="00B3645E">
        <w:trPr>
          <w:trHeight w:val="447"/>
        </w:trPr>
        <w:tc>
          <w:tcPr>
            <w:tcW w:w="1525"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日期(星期)</w:t>
            </w:r>
          </w:p>
        </w:tc>
        <w:tc>
          <w:tcPr>
            <w:tcW w:w="1668"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時間</w:t>
            </w:r>
          </w:p>
        </w:tc>
        <w:tc>
          <w:tcPr>
            <w:tcW w:w="3900"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課程主題</w:t>
            </w:r>
          </w:p>
        </w:tc>
        <w:tc>
          <w:tcPr>
            <w:tcW w:w="2825" w:type="dxa"/>
            <w:shd w:val="clear" w:color="auto" w:fill="auto"/>
            <w:vAlign w:val="center"/>
          </w:tcPr>
          <w:p w:rsidR="00A56E2C" w:rsidRPr="001849F9" w:rsidRDefault="00A56E2C" w:rsidP="00B3645E">
            <w:pPr>
              <w:jc w:val="center"/>
              <w:rPr>
                <w:rFonts w:ascii="標楷體" w:eastAsia="標楷體" w:hAnsi="標楷體"/>
                <w:b/>
              </w:rPr>
            </w:pPr>
            <w:r w:rsidRPr="001849F9">
              <w:rPr>
                <w:rFonts w:ascii="標楷體" w:eastAsia="標楷體" w:hAnsi="標楷體" w:hint="eastAsia"/>
                <w:b/>
              </w:rPr>
              <w:t>預計邀請講師</w:t>
            </w:r>
          </w:p>
        </w:tc>
      </w:tr>
      <w:tr w:rsidR="00A56E2C" w:rsidRPr="001849F9" w:rsidTr="00B3645E">
        <w:trPr>
          <w:trHeight w:val="453"/>
        </w:trPr>
        <w:tc>
          <w:tcPr>
            <w:tcW w:w="1525"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9/21-10/15</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30小時</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實習</w:t>
            </w:r>
          </w:p>
        </w:tc>
        <w:tc>
          <w:tcPr>
            <w:tcW w:w="2825"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各實習機構</w:t>
            </w:r>
          </w:p>
        </w:tc>
      </w:tr>
      <w:tr w:rsidR="00A56E2C" w:rsidRPr="001849F9" w:rsidTr="00B3645E">
        <w:trPr>
          <w:trHeight w:val="501"/>
        </w:trPr>
        <w:tc>
          <w:tcPr>
            <w:tcW w:w="1525"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 xml:space="preserve"> 10/16(五)</w:t>
            </w:r>
          </w:p>
        </w:tc>
        <w:tc>
          <w:tcPr>
            <w:tcW w:w="1668"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8:30-12:30</w:t>
            </w:r>
          </w:p>
        </w:tc>
        <w:tc>
          <w:tcPr>
            <w:tcW w:w="3900" w:type="dxa"/>
            <w:shd w:val="clear" w:color="auto" w:fill="auto"/>
            <w:vAlign w:val="center"/>
          </w:tcPr>
          <w:p w:rsidR="00A56E2C" w:rsidRPr="001849F9" w:rsidRDefault="00A56E2C" w:rsidP="00B3645E">
            <w:pPr>
              <w:jc w:val="both"/>
              <w:rPr>
                <w:rFonts w:ascii="標楷體" w:eastAsia="標楷體" w:hAnsi="標楷體"/>
              </w:rPr>
            </w:pPr>
            <w:r w:rsidRPr="001849F9">
              <w:rPr>
                <w:rFonts w:ascii="標楷體" w:eastAsia="標楷體" w:hAnsi="標楷體" w:hint="eastAsia"/>
              </w:rPr>
              <w:t>實習檢討</w:t>
            </w:r>
          </w:p>
        </w:tc>
        <w:tc>
          <w:tcPr>
            <w:tcW w:w="2825" w:type="dxa"/>
            <w:shd w:val="clear" w:color="auto" w:fill="auto"/>
          </w:tcPr>
          <w:p w:rsidR="00A56E2C" w:rsidRPr="001849F9" w:rsidRDefault="00A56E2C" w:rsidP="00B3645E">
            <w:pPr>
              <w:rPr>
                <w:rFonts w:ascii="標楷體" w:eastAsia="標楷體" w:hAnsi="標楷體"/>
              </w:rPr>
            </w:pPr>
            <w:r w:rsidRPr="001849F9">
              <w:rPr>
                <w:rFonts w:ascii="標楷體" w:eastAsia="標楷體" w:hAnsi="標楷體" w:hint="eastAsia"/>
              </w:rPr>
              <w:t>王宜慧處長</w:t>
            </w:r>
          </w:p>
        </w:tc>
      </w:tr>
    </w:tbl>
    <w:p w:rsidR="00D04013" w:rsidRPr="001849F9" w:rsidRDefault="00A56E2C" w:rsidP="00A56E2C">
      <w:pPr>
        <w:ind w:left="113"/>
        <w:rPr>
          <w:rFonts w:ascii="標楷體" w:eastAsia="標楷體" w:hAnsi="標楷體"/>
          <w:b/>
          <w:noProof/>
        </w:rPr>
      </w:pPr>
      <w:r w:rsidRPr="001849F9">
        <w:rPr>
          <w:rFonts w:ascii="標楷體" w:eastAsia="標楷體" w:hAnsi="標楷體" w:hint="eastAsia"/>
        </w:rPr>
        <w:t xml:space="preserve">   </w:t>
      </w:r>
    </w:p>
    <w:sectPr w:rsidR="00D04013" w:rsidRPr="001849F9" w:rsidSect="000D718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B43" w:rsidRDefault="00564B43" w:rsidP="0046267D">
      <w:r>
        <w:separator/>
      </w:r>
    </w:p>
  </w:endnote>
  <w:endnote w:type="continuationSeparator" w:id="0">
    <w:p w:rsidR="00564B43" w:rsidRDefault="00564B43" w:rsidP="0046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楷書體W5">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B43" w:rsidRDefault="00564B43" w:rsidP="0046267D">
      <w:r>
        <w:separator/>
      </w:r>
    </w:p>
  </w:footnote>
  <w:footnote w:type="continuationSeparator" w:id="0">
    <w:p w:rsidR="00564B43" w:rsidRDefault="00564B43" w:rsidP="004626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62E7A"/>
    <w:multiLevelType w:val="hybridMultilevel"/>
    <w:tmpl w:val="5F6411C2"/>
    <w:lvl w:ilvl="0" w:tplc="7268745C">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30506A"/>
    <w:multiLevelType w:val="hybridMultilevel"/>
    <w:tmpl w:val="772C6D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071CAE"/>
    <w:multiLevelType w:val="hybridMultilevel"/>
    <w:tmpl w:val="22F6B944"/>
    <w:lvl w:ilvl="0" w:tplc="574204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E336DED"/>
    <w:multiLevelType w:val="hybridMultilevel"/>
    <w:tmpl w:val="8F507ACE"/>
    <w:lvl w:ilvl="0" w:tplc="788CF076">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22C625E"/>
    <w:multiLevelType w:val="hybridMultilevel"/>
    <w:tmpl w:val="43A465A4"/>
    <w:lvl w:ilvl="0" w:tplc="4644ED28">
      <w:start w:val="1"/>
      <w:numFmt w:val="taiwaneseCountingThousand"/>
      <w:lvlText w:val="（%1）"/>
      <w:lvlJc w:val="left"/>
      <w:pPr>
        <w:tabs>
          <w:tab w:val="num" w:pos="1337"/>
        </w:tabs>
        <w:ind w:left="1337" w:hanging="855"/>
      </w:pPr>
    </w:lvl>
    <w:lvl w:ilvl="1" w:tplc="F0824C86">
      <w:start w:val="1"/>
      <w:numFmt w:val="decimal"/>
      <w:lvlText w:val="%2."/>
      <w:lvlJc w:val="left"/>
      <w:pPr>
        <w:tabs>
          <w:tab w:val="num" w:pos="1322"/>
        </w:tabs>
        <w:ind w:left="1322"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496B34"/>
    <w:multiLevelType w:val="hybridMultilevel"/>
    <w:tmpl w:val="4D1EFDE8"/>
    <w:lvl w:ilvl="0" w:tplc="C85AB9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98D46FC"/>
    <w:multiLevelType w:val="hybridMultilevel"/>
    <w:tmpl w:val="97726662"/>
    <w:lvl w:ilvl="0" w:tplc="BB82DEEC">
      <w:start w:val="1"/>
      <w:numFmt w:val="taiwaneseCountingThousand"/>
      <w:lvlText w:val="%1、"/>
      <w:lvlJc w:val="left"/>
      <w:pPr>
        <w:tabs>
          <w:tab w:val="num" w:pos="0"/>
        </w:tabs>
        <w:ind w:left="0" w:firstLine="113"/>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B0F0F73"/>
    <w:multiLevelType w:val="hybridMultilevel"/>
    <w:tmpl w:val="2BC697BE"/>
    <w:lvl w:ilvl="0" w:tplc="AD4E07E4">
      <w:start w:val="1"/>
      <w:numFmt w:val="taiwaneseCountingThousand"/>
      <w:lvlText w:val="(%1)"/>
      <w:lvlJc w:val="left"/>
      <w:pPr>
        <w:ind w:left="1320" w:hanging="600"/>
      </w:pPr>
      <w:rPr>
        <w:rFonts w:hint="default"/>
        <w:color w:val="FF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65F1CCC"/>
    <w:multiLevelType w:val="hybridMultilevel"/>
    <w:tmpl w:val="0B4476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393A29FA"/>
    <w:multiLevelType w:val="hybridMultilevel"/>
    <w:tmpl w:val="736EA2C0"/>
    <w:lvl w:ilvl="0" w:tplc="D376FF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3026077"/>
    <w:multiLevelType w:val="hybridMultilevel"/>
    <w:tmpl w:val="E5AC76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340228B"/>
    <w:multiLevelType w:val="hybridMultilevel"/>
    <w:tmpl w:val="A67ED00C"/>
    <w:lvl w:ilvl="0" w:tplc="FA9CBA2C">
      <w:start w:val="6"/>
      <w:numFmt w:val="taiwaneseCountingThousand"/>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2" w15:restartNumberingAfterBreak="0">
    <w:nsid w:val="493F3266"/>
    <w:multiLevelType w:val="hybridMultilevel"/>
    <w:tmpl w:val="F7E00CDE"/>
    <w:lvl w:ilvl="0" w:tplc="9D9A94E8">
      <w:start w:val="1"/>
      <w:numFmt w:val="decimal"/>
      <w:lvlText w:val="%1."/>
      <w:lvlJc w:val="left"/>
      <w:pPr>
        <w:ind w:left="1068"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3" w15:restartNumberingAfterBreak="0">
    <w:nsid w:val="5E0C4034"/>
    <w:multiLevelType w:val="hybridMultilevel"/>
    <w:tmpl w:val="D2602E2A"/>
    <w:lvl w:ilvl="0" w:tplc="574204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5E396D52"/>
    <w:multiLevelType w:val="hybridMultilevel"/>
    <w:tmpl w:val="C07289BE"/>
    <w:lvl w:ilvl="0" w:tplc="EB44343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BC07FE3"/>
    <w:multiLevelType w:val="hybridMultilevel"/>
    <w:tmpl w:val="5A306CA4"/>
    <w:lvl w:ilvl="0" w:tplc="4D96EA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0D850B7"/>
    <w:multiLevelType w:val="hybridMultilevel"/>
    <w:tmpl w:val="D2602E2A"/>
    <w:lvl w:ilvl="0" w:tplc="5742044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7E7C1D6F"/>
    <w:multiLevelType w:val="hybridMultilevel"/>
    <w:tmpl w:val="71AAE116"/>
    <w:lvl w:ilvl="0" w:tplc="17A0AA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EEC0019"/>
    <w:multiLevelType w:val="hybridMultilevel"/>
    <w:tmpl w:val="1C16EFCE"/>
    <w:lvl w:ilvl="0" w:tplc="13BC7B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16"/>
  </w:num>
  <w:num w:numId="3">
    <w:abstractNumId w:val="0"/>
  </w:num>
  <w:num w:numId="4">
    <w:abstractNumId w:val="2"/>
  </w:num>
  <w:num w:numId="5">
    <w:abstractNumId w:val="13"/>
  </w:num>
  <w:num w:numId="6">
    <w:abstractNumId w:val="8"/>
  </w:num>
  <w:num w:numId="7">
    <w:abstractNumId w:val="1"/>
  </w:num>
  <w:num w:numId="8">
    <w:abstractNumId w:val="14"/>
  </w:num>
  <w:num w:numId="9">
    <w:abstractNumId w:val="15"/>
  </w:num>
  <w:num w:numId="10">
    <w:abstractNumId w:val="11"/>
  </w:num>
  <w:num w:numId="11">
    <w:abstractNumId w:val="12"/>
  </w:num>
  <w:num w:numId="12">
    <w:abstractNumId w:val="5"/>
  </w:num>
  <w:num w:numId="13">
    <w:abstractNumId w:val="18"/>
  </w:num>
  <w:num w:numId="14">
    <w:abstractNumId w:val="17"/>
  </w:num>
  <w:num w:numId="15">
    <w:abstractNumId w:val="7"/>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84"/>
    <w:rsid w:val="00006359"/>
    <w:rsid w:val="00011356"/>
    <w:rsid w:val="00011BD6"/>
    <w:rsid w:val="000179DC"/>
    <w:rsid w:val="00037196"/>
    <w:rsid w:val="00047A35"/>
    <w:rsid w:val="000A1BB7"/>
    <w:rsid w:val="000B09EC"/>
    <w:rsid w:val="000B1AD2"/>
    <w:rsid w:val="000B496F"/>
    <w:rsid w:val="000C3ECA"/>
    <w:rsid w:val="000D7184"/>
    <w:rsid w:val="000F2481"/>
    <w:rsid w:val="0011384E"/>
    <w:rsid w:val="0013357A"/>
    <w:rsid w:val="00172C40"/>
    <w:rsid w:val="001849F9"/>
    <w:rsid w:val="001B4503"/>
    <w:rsid w:val="0023305D"/>
    <w:rsid w:val="00236700"/>
    <w:rsid w:val="00243011"/>
    <w:rsid w:val="002449A6"/>
    <w:rsid w:val="00260299"/>
    <w:rsid w:val="00272928"/>
    <w:rsid w:val="002B51C0"/>
    <w:rsid w:val="00302B75"/>
    <w:rsid w:val="00330767"/>
    <w:rsid w:val="00331C06"/>
    <w:rsid w:val="00372FF3"/>
    <w:rsid w:val="00385CBB"/>
    <w:rsid w:val="00397D74"/>
    <w:rsid w:val="003B2BC9"/>
    <w:rsid w:val="00422C56"/>
    <w:rsid w:val="00430560"/>
    <w:rsid w:val="00461953"/>
    <w:rsid w:val="0046267D"/>
    <w:rsid w:val="00485DD1"/>
    <w:rsid w:val="0048740D"/>
    <w:rsid w:val="004A262E"/>
    <w:rsid w:val="004A3B14"/>
    <w:rsid w:val="004E17F2"/>
    <w:rsid w:val="00520810"/>
    <w:rsid w:val="005440F1"/>
    <w:rsid w:val="00550C70"/>
    <w:rsid w:val="00554629"/>
    <w:rsid w:val="00564B43"/>
    <w:rsid w:val="0057586D"/>
    <w:rsid w:val="00584E7F"/>
    <w:rsid w:val="005A53BB"/>
    <w:rsid w:val="005B6434"/>
    <w:rsid w:val="005C58D4"/>
    <w:rsid w:val="005C6889"/>
    <w:rsid w:val="005F6355"/>
    <w:rsid w:val="00612096"/>
    <w:rsid w:val="00650E6D"/>
    <w:rsid w:val="00686AFD"/>
    <w:rsid w:val="00693380"/>
    <w:rsid w:val="006B1046"/>
    <w:rsid w:val="006F04E0"/>
    <w:rsid w:val="006F28F0"/>
    <w:rsid w:val="006F7B74"/>
    <w:rsid w:val="00705DE0"/>
    <w:rsid w:val="0070665E"/>
    <w:rsid w:val="00722E57"/>
    <w:rsid w:val="0074715D"/>
    <w:rsid w:val="00780B83"/>
    <w:rsid w:val="00791DC2"/>
    <w:rsid w:val="00795264"/>
    <w:rsid w:val="007B09D2"/>
    <w:rsid w:val="007B246E"/>
    <w:rsid w:val="007E2E15"/>
    <w:rsid w:val="008072CD"/>
    <w:rsid w:val="008105E7"/>
    <w:rsid w:val="008145FA"/>
    <w:rsid w:val="00861B39"/>
    <w:rsid w:val="00874B81"/>
    <w:rsid w:val="00883A27"/>
    <w:rsid w:val="008C65B1"/>
    <w:rsid w:val="008D6A46"/>
    <w:rsid w:val="008E0BD5"/>
    <w:rsid w:val="008E3698"/>
    <w:rsid w:val="008E5D4B"/>
    <w:rsid w:val="008E5E57"/>
    <w:rsid w:val="008E6091"/>
    <w:rsid w:val="009327E1"/>
    <w:rsid w:val="00961D7D"/>
    <w:rsid w:val="00965617"/>
    <w:rsid w:val="00984F4C"/>
    <w:rsid w:val="009E0F22"/>
    <w:rsid w:val="009F6C13"/>
    <w:rsid w:val="00A00796"/>
    <w:rsid w:val="00A07B54"/>
    <w:rsid w:val="00A12DAA"/>
    <w:rsid w:val="00A1312C"/>
    <w:rsid w:val="00A21468"/>
    <w:rsid w:val="00A56E2C"/>
    <w:rsid w:val="00A73400"/>
    <w:rsid w:val="00A73D2D"/>
    <w:rsid w:val="00AA3FA2"/>
    <w:rsid w:val="00AB0935"/>
    <w:rsid w:val="00AD4E8B"/>
    <w:rsid w:val="00B26E0A"/>
    <w:rsid w:val="00B3645E"/>
    <w:rsid w:val="00B72B28"/>
    <w:rsid w:val="00B81020"/>
    <w:rsid w:val="00BA36AA"/>
    <w:rsid w:val="00BA3982"/>
    <w:rsid w:val="00BA5A8E"/>
    <w:rsid w:val="00BB3C0E"/>
    <w:rsid w:val="00BD0904"/>
    <w:rsid w:val="00BD5ADF"/>
    <w:rsid w:val="00BF2BC8"/>
    <w:rsid w:val="00C27362"/>
    <w:rsid w:val="00C547D8"/>
    <w:rsid w:val="00C8252D"/>
    <w:rsid w:val="00C8566F"/>
    <w:rsid w:val="00C87280"/>
    <w:rsid w:val="00C95A70"/>
    <w:rsid w:val="00C979C7"/>
    <w:rsid w:val="00CA40CE"/>
    <w:rsid w:val="00CB060E"/>
    <w:rsid w:val="00CB47E4"/>
    <w:rsid w:val="00CC5B1C"/>
    <w:rsid w:val="00CE0DC5"/>
    <w:rsid w:val="00D04013"/>
    <w:rsid w:val="00D12050"/>
    <w:rsid w:val="00D23D2A"/>
    <w:rsid w:val="00D36482"/>
    <w:rsid w:val="00D42834"/>
    <w:rsid w:val="00D8653C"/>
    <w:rsid w:val="00DC5647"/>
    <w:rsid w:val="00DC7F02"/>
    <w:rsid w:val="00DE4F7F"/>
    <w:rsid w:val="00DF7B80"/>
    <w:rsid w:val="00E1080C"/>
    <w:rsid w:val="00E132D6"/>
    <w:rsid w:val="00E14A6F"/>
    <w:rsid w:val="00E31325"/>
    <w:rsid w:val="00E409FC"/>
    <w:rsid w:val="00E40C4C"/>
    <w:rsid w:val="00E50D53"/>
    <w:rsid w:val="00E7766C"/>
    <w:rsid w:val="00E85F04"/>
    <w:rsid w:val="00EC0485"/>
    <w:rsid w:val="00EC0977"/>
    <w:rsid w:val="00EC2C5D"/>
    <w:rsid w:val="00EF2F9A"/>
    <w:rsid w:val="00EF7114"/>
    <w:rsid w:val="00F31488"/>
    <w:rsid w:val="00F35D42"/>
    <w:rsid w:val="00F37052"/>
    <w:rsid w:val="00F6628A"/>
    <w:rsid w:val="00FA6A0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8F975D-AA67-4E25-8008-4B64F489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18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0D7184"/>
    <w:pPr>
      <w:tabs>
        <w:tab w:val="left" w:pos="12960"/>
      </w:tabs>
      <w:kinsoku w:val="0"/>
      <w:adjustRightInd w:val="0"/>
      <w:spacing w:after="240" w:line="360" w:lineRule="atLeast"/>
    </w:pPr>
    <w:rPr>
      <w:rFonts w:eastAsia="華康楷書體W5"/>
      <w:sz w:val="40"/>
    </w:rPr>
  </w:style>
  <w:style w:type="character" w:customStyle="1" w:styleId="20">
    <w:name w:val="本文 2 字元"/>
    <w:basedOn w:val="a0"/>
    <w:link w:val="2"/>
    <w:rsid w:val="000D7184"/>
    <w:rPr>
      <w:rFonts w:ascii="Times New Roman" w:eastAsia="華康楷書體W5" w:hAnsi="Times New Roman" w:cs="Times New Roman"/>
      <w:sz w:val="40"/>
      <w:szCs w:val="24"/>
    </w:rPr>
  </w:style>
  <w:style w:type="table" w:styleId="a3">
    <w:name w:val="Table Grid"/>
    <w:basedOn w:val="a1"/>
    <w:uiPriority w:val="39"/>
    <w:rsid w:val="000D7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D7184"/>
    <w:pPr>
      <w:ind w:leftChars="200" w:left="480"/>
    </w:pPr>
  </w:style>
  <w:style w:type="paragraph" w:styleId="a5">
    <w:name w:val="header"/>
    <w:basedOn w:val="a"/>
    <w:link w:val="a6"/>
    <w:uiPriority w:val="99"/>
    <w:unhideWhenUsed/>
    <w:rsid w:val="0046267D"/>
    <w:pPr>
      <w:tabs>
        <w:tab w:val="center" w:pos="4153"/>
        <w:tab w:val="right" w:pos="8306"/>
      </w:tabs>
      <w:snapToGrid w:val="0"/>
    </w:pPr>
    <w:rPr>
      <w:sz w:val="20"/>
      <w:szCs w:val="20"/>
    </w:rPr>
  </w:style>
  <w:style w:type="character" w:customStyle="1" w:styleId="a6">
    <w:name w:val="頁首 字元"/>
    <w:basedOn w:val="a0"/>
    <w:link w:val="a5"/>
    <w:uiPriority w:val="99"/>
    <w:rsid w:val="0046267D"/>
    <w:rPr>
      <w:rFonts w:ascii="Times New Roman" w:eastAsia="新細明體" w:hAnsi="Times New Roman" w:cs="Times New Roman"/>
      <w:sz w:val="20"/>
      <w:szCs w:val="20"/>
    </w:rPr>
  </w:style>
  <w:style w:type="paragraph" w:styleId="a7">
    <w:name w:val="footer"/>
    <w:basedOn w:val="a"/>
    <w:link w:val="a8"/>
    <w:uiPriority w:val="99"/>
    <w:unhideWhenUsed/>
    <w:rsid w:val="0046267D"/>
    <w:pPr>
      <w:tabs>
        <w:tab w:val="center" w:pos="4153"/>
        <w:tab w:val="right" w:pos="8306"/>
      </w:tabs>
      <w:snapToGrid w:val="0"/>
    </w:pPr>
    <w:rPr>
      <w:sz w:val="20"/>
      <w:szCs w:val="20"/>
    </w:rPr>
  </w:style>
  <w:style w:type="character" w:customStyle="1" w:styleId="a8">
    <w:name w:val="頁尾 字元"/>
    <w:basedOn w:val="a0"/>
    <w:link w:val="a7"/>
    <w:uiPriority w:val="99"/>
    <w:rsid w:val="0046267D"/>
    <w:rPr>
      <w:rFonts w:ascii="Times New Roman" w:eastAsia="新細明體" w:hAnsi="Times New Roman" w:cs="Times New Roman"/>
      <w:sz w:val="20"/>
      <w:szCs w:val="20"/>
    </w:rPr>
  </w:style>
  <w:style w:type="paragraph" w:styleId="a9">
    <w:name w:val="Balloon Text"/>
    <w:basedOn w:val="a"/>
    <w:link w:val="aa"/>
    <w:uiPriority w:val="99"/>
    <w:semiHidden/>
    <w:unhideWhenUsed/>
    <w:rsid w:val="00D23D2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23D2A"/>
    <w:rPr>
      <w:rFonts w:asciiTheme="majorHAnsi" w:eastAsiaTheme="majorEastAsia" w:hAnsiTheme="majorHAnsi" w:cstheme="majorBidi"/>
      <w:sz w:val="18"/>
      <w:szCs w:val="18"/>
    </w:rPr>
  </w:style>
  <w:style w:type="character" w:styleId="ab">
    <w:name w:val="Hyperlink"/>
    <w:basedOn w:val="a0"/>
    <w:uiPriority w:val="99"/>
    <w:unhideWhenUsed/>
    <w:rsid w:val="00550C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AE53D-5B68-4456-8C6D-F0DDDC397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528</Words>
  <Characters>3014</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3</cp:revision>
  <cp:lastPrinted>2020-06-29T05:39:00Z</cp:lastPrinted>
  <dcterms:created xsi:type="dcterms:W3CDTF">2020-06-23T03:10:00Z</dcterms:created>
  <dcterms:modified xsi:type="dcterms:W3CDTF">2020-06-29T05:41:00Z</dcterms:modified>
</cp:coreProperties>
</file>